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6E51" w:rsidRPr="00AA62CD" w:rsidP="00906E51">
      <w:pPr>
        <w:jc w:val="right"/>
        <w:rPr>
          <w:rFonts w:eastAsia="Times New Roman CYR"/>
          <w:sz w:val="28"/>
          <w:szCs w:val="28"/>
        </w:rPr>
      </w:pPr>
    </w:p>
    <w:p w:rsidR="00906E51" w:rsidRPr="00AA62CD" w:rsidP="00906E51">
      <w:pPr>
        <w:jc w:val="right"/>
        <w:rPr>
          <w:rFonts w:eastAsia="Times New Roman CYR"/>
          <w:sz w:val="28"/>
          <w:szCs w:val="28"/>
        </w:rPr>
      </w:pPr>
      <w:r w:rsidRPr="00AA62CD">
        <w:rPr>
          <w:rFonts w:eastAsia="Times New Roman CYR"/>
          <w:sz w:val="28"/>
          <w:szCs w:val="28"/>
        </w:rPr>
        <w:t>УИД 86MS0071-01-2025-001770-55</w:t>
      </w:r>
    </w:p>
    <w:p w:rsidR="00906E51" w:rsidRPr="00AA62CD" w:rsidP="00906E51">
      <w:pPr>
        <w:jc w:val="right"/>
        <w:rPr>
          <w:rFonts w:eastAsia="Times New Roman CYR"/>
          <w:sz w:val="28"/>
          <w:szCs w:val="28"/>
        </w:rPr>
      </w:pPr>
      <w:r w:rsidRPr="00AA62CD">
        <w:rPr>
          <w:rFonts w:eastAsia="Times New Roman CYR"/>
          <w:sz w:val="28"/>
          <w:szCs w:val="28"/>
        </w:rPr>
        <w:t xml:space="preserve">Дело № </w:t>
      </w:r>
      <w:r w:rsidRPr="00AA62CD">
        <w:rPr>
          <w:sz w:val="28"/>
          <w:szCs w:val="28"/>
        </w:rPr>
        <w:t>05-0572/2802/2025</w:t>
      </w:r>
    </w:p>
    <w:p w:rsidR="00906E51" w:rsidRPr="00AA62CD" w:rsidP="00906E51">
      <w:pPr>
        <w:jc w:val="center"/>
        <w:rPr>
          <w:rFonts w:eastAsia="Times New Roman CYR"/>
          <w:sz w:val="28"/>
          <w:szCs w:val="28"/>
        </w:rPr>
      </w:pPr>
    </w:p>
    <w:p w:rsidR="00906E51" w:rsidRPr="00AA62CD" w:rsidP="00906E51">
      <w:pPr>
        <w:jc w:val="center"/>
        <w:rPr>
          <w:rFonts w:eastAsia="Times New Roman CYR"/>
          <w:sz w:val="28"/>
          <w:szCs w:val="28"/>
        </w:rPr>
      </w:pPr>
      <w:r w:rsidRPr="00AA62CD">
        <w:rPr>
          <w:rFonts w:eastAsia="Times New Roman CYR"/>
          <w:sz w:val="28"/>
          <w:szCs w:val="28"/>
        </w:rPr>
        <w:t xml:space="preserve">ПОСТАНОВЛЕНИЕ </w:t>
      </w:r>
    </w:p>
    <w:p w:rsidR="00906E51" w:rsidRPr="00AA62CD" w:rsidP="00906E51">
      <w:pPr>
        <w:jc w:val="center"/>
        <w:rPr>
          <w:rFonts w:eastAsia="Times New Roman CYR"/>
          <w:sz w:val="28"/>
          <w:szCs w:val="28"/>
        </w:rPr>
      </w:pPr>
      <w:r w:rsidRPr="00AA62CD">
        <w:rPr>
          <w:rFonts w:eastAsia="Times New Roman CYR"/>
          <w:sz w:val="28"/>
          <w:szCs w:val="28"/>
        </w:rPr>
        <w:t>о назначении административного наказания</w:t>
      </w:r>
    </w:p>
    <w:p w:rsidR="00906E51" w:rsidRPr="00AA62CD" w:rsidP="00906E51">
      <w:pPr>
        <w:jc w:val="center"/>
        <w:rPr>
          <w:rFonts w:eastAsia="Times New Roman CYR"/>
          <w:sz w:val="28"/>
          <w:szCs w:val="28"/>
        </w:rPr>
      </w:pPr>
    </w:p>
    <w:tbl>
      <w:tblPr>
        <w:tblW w:w="0" w:type="auto"/>
        <w:tblLook w:val="04A0"/>
      </w:tblPr>
      <w:tblGrid>
        <w:gridCol w:w="4839"/>
        <w:gridCol w:w="4799"/>
      </w:tblGrid>
      <w:tr w:rsidTr="001827C6">
        <w:tblPrEx>
          <w:tblW w:w="0" w:type="auto"/>
          <w:tblLook w:val="04A0"/>
        </w:tblPrEx>
        <w:tc>
          <w:tcPr>
            <w:tcW w:w="5068" w:type="dxa"/>
            <w:hideMark/>
          </w:tcPr>
          <w:p w:rsidR="00906E51" w:rsidRPr="00AA62CD" w:rsidP="001827C6">
            <w:pPr>
              <w:spacing w:line="254" w:lineRule="auto"/>
              <w:jc w:val="both"/>
              <w:rPr>
                <w:rFonts w:eastAsia="Times New Roman CYR"/>
                <w:sz w:val="28"/>
                <w:szCs w:val="28"/>
                <w:lang w:eastAsia="en-US"/>
              </w:rPr>
            </w:pPr>
            <w:r w:rsidRPr="00AA62CD">
              <w:rPr>
                <w:rFonts w:eastAsia="Times New Roman CYR"/>
                <w:sz w:val="28"/>
                <w:szCs w:val="28"/>
                <w:lang w:eastAsia="en-US"/>
              </w:rPr>
              <w:t>г. Ханты-Мансийск</w:t>
            </w:r>
          </w:p>
        </w:tc>
        <w:tc>
          <w:tcPr>
            <w:tcW w:w="5069" w:type="dxa"/>
            <w:hideMark/>
          </w:tcPr>
          <w:p w:rsidR="00906E51" w:rsidRPr="00AA62CD" w:rsidP="001827C6">
            <w:pPr>
              <w:spacing w:line="254" w:lineRule="auto"/>
              <w:jc w:val="right"/>
              <w:rPr>
                <w:rFonts w:eastAsia="Times New Roman CYR"/>
                <w:sz w:val="28"/>
                <w:szCs w:val="28"/>
                <w:lang w:eastAsia="en-US"/>
              </w:rPr>
            </w:pPr>
            <w:r w:rsidRPr="00AA62CD">
              <w:rPr>
                <w:sz w:val="28"/>
                <w:szCs w:val="28"/>
              </w:rPr>
              <w:t>15 мая 2025 года</w:t>
            </w:r>
          </w:p>
        </w:tc>
      </w:tr>
    </w:tbl>
    <w:p w:rsidR="00906E51" w:rsidRPr="00AA62CD" w:rsidP="00906E51">
      <w:pPr>
        <w:pStyle w:val="BodyTextIndent3"/>
        <w:ind w:firstLine="567"/>
        <w:rPr>
          <w:rFonts w:eastAsia="Malgun Gothic"/>
          <w:sz w:val="28"/>
          <w:szCs w:val="28"/>
        </w:rPr>
      </w:pPr>
    </w:p>
    <w:p w:rsidR="00906E51" w:rsidRPr="00F8205A" w:rsidP="00906E51">
      <w:pPr>
        <w:autoSpaceDE w:val="0"/>
        <w:autoSpaceDN w:val="0"/>
        <w:ind w:firstLine="720"/>
        <w:jc w:val="both"/>
        <w:rPr>
          <w:rFonts w:eastAsia="Malgun Gothic"/>
          <w:sz w:val="28"/>
          <w:szCs w:val="28"/>
        </w:rPr>
      </w:pPr>
      <w:r w:rsidRPr="00F8205A">
        <w:rPr>
          <w:rFonts w:eastAsia="Malgun Gothic"/>
          <w:sz w:val="28"/>
          <w:szCs w:val="28"/>
        </w:rPr>
        <w:t>Мировой судья судебного участка №5 Ханты-Мансийского судебного района Ханты-Мансийского автономного округа – Югры Шинкарь М.Х.,</w:t>
      </w:r>
    </w:p>
    <w:p w:rsidR="00906E51" w:rsidRPr="00F8205A" w:rsidP="00906E51">
      <w:pPr>
        <w:autoSpaceDE w:val="0"/>
        <w:autoSpaceDN w:val="0"/>
        <w:ind w:firstLine="720"/>
        <w:jc w:val="both"/>
        <w:rPr>
          <w:rFonts w:eastAsia="Malgun Gothic"/>
          <w:sz w:val="28"/>
          <w:szCs w:val="28"/>
        </w:rPr>
      </w:pPr>
      <w:r w:rsidRPr="00F8205A">
        <w:rPr>
          <w:rFonts w:eastAsia="Malgun Gothic"/>
          <w:sz w:val="28"/>
          <w:szCs w:val="28"/>
        </w:rPr>
        <w:t xml:space="preserve">с участием привлекаемого к ответственности </w:t>
      </w:r>
      <w:r w:rsidRPr="00F8205A">
        <w:rPr>
          <w:rFonts w:eastAsia="Times New Roman CYR"/>
          <w:sz w:val="28"/>
          <w:szCs w:val="28"/>
        </w:rPr>
        <w:t xml:space="preserve">Каюкова А.С., его защитника-адвоката </w:t>
      </w:r>
      <w:r w:rsidR="00234005">
        <w:rPr>
          <w:sz w:val="28"/>
          <w:szCs w:val="28"/>
        </w:rPr>
        <w:t>**</w:t>
      </w:r>
      <w:r w:rsidR="00234005">
        <w:rPr>
          <w:sz w:val="28"/>
          <w:szCs w:val="28"/>
        </w:rPr>
        <w:t>*</w:t>
      </w:r>
      <w:r w:rsidRPr="00F8205A">
        <w:rPr>
          <w:rFonts w:eastAsia="Times New Roman CYR"/>
          <w:sz w:val="28"/>
          <w:szCs w:val="28"/>
        </w:rPr>
        <w:t>.,</w:t>
      </w:r>
    </w:p>
    <w:p w:rsidR="00906E51" w:rsidRPr="00F8205A" w:rsidP="00906E51">
      <w:pPr>
        <w:ind w:firstLine="720"/>
        <w:jc w:val="both"/>
        <w:rPr>
          <w:rFonts w:eastAsia="Times New Roman CYR"/>
          <w:sz w:val="28"/>
          <w:szCs w:val="28"/>
        </w:rPr>
      </w:pPr>
      <w:r w:rsidRPr="00F8205A">
        <w:rPr>
          <w:rFonts w:eastAsia="Times New Roman CYR"/>
          <w:sz w:val="28"/>
          <w:szCs w:val="28"/>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w:t>
      </w:r>
      <w:r w:rsidRPr="00F8205A">
        <w:rPr>
          <w:sz w:val="28"/>
          <w:szCs w:val="28"/>
        </w:rPr>
        <w:t>ч.1 ст. 12.8</w:t>
      </w:r>
      <w:r w:rsidRPr="00F8205A">
        <w:rPr>
          <w:rFonts w:eastAsia="Times New Roman CYR"/>
          <w:sz w:val="28"/>
          <w:szCs w:val="28"/>
        </w:rPr>
        <w:t xml:space="preserve"> КоАП РФ в отношении </w:t>
      </w:r>
    </w:p>
    <w:p w:rsidR="00906E51" w:rsidRPr="00AA62CD" w:rsidP="00906E51">
      <w:pPr>
        <w:tabs>
          <w:tab w:val="left" w:pos="1260"/>
        </w:tabs>
        <w:ind w:firstLine="567"/>
        <w:jc w:val="both"/>
        <w:rPr>
          <w:sz w:val="28"/>
          <w:szCs w:val="28"/>
        </w:rPr>
      </w:pPr>
      <w:r w:rsidRPr="00F8205A">
        <w:rPr>
          <w:sz w:val="28"/>
          <w:szCs w:val="28"/>
        </w:rPr>
        <w:t xml:space="preserve">Каюкова </w:t>
      </w:r>
      <w:r w:rsidR="00234005">
        <w:rPr>
          <w:sz w:val="28"/>
          <w:szCs w:val="28"/>
        </w:rPr>
        <w:t>**</w:t>
      </w:r>
      <w:r w:rsidR="00234005">
        <w:rPr>
          <w:sz w:val="28"/>
          <w:szCs w:val="28"/>
        </w:rPr>
        <w:t xml:space="preserve">* </w:t>
      </w:r>
      <w:r w:rsidRPr="00AA62CD">
        <w:rPr>
          <w:sz w:val="28"/>
          <w:szCs w:val="28"/>
        </w:rPr>
        <w:t>,</w:t>
      </w:r>
      <w:r w:rsidRPr="00AA62CD">
        <w:rPr>
          <w:sz w:val="28"/>
          <w:szCs w:val="28"/>
        </w:rPr>
        <w:t xml:space="preserve"> </w:t>
      </w:r>
    </w:p>
    <w:p w:rsidR="00906E51" w:rsidRPr="00AA62CD" w:rsidP="00906E51">
      <w:pPr>
        <w:tabs>
          <w:tab w:val="left" w:pos="1260"/>
        </w:tabs>
        <w:jc w:val="center"/>
        <w:rPr>
          <w:sz w:val="28"/>
          <w:szCs w:val="28"/>
        </w:rPr>
      </w:pPr>
      <w:r w:rsidRPr="00AA62CD">
        <w:rPr>
          <w:bCs/>
          <w:sz w:val="28"/>
          <w:szCs w:val="28"/>
        </w:rPr>
        <w:t>УСТАНОВИЛ</w:t>
      </w:r>
      <w:r w:rsidRPr="00AA62CD">
        <w:rPr>
          <w:sz w:val="28"/>
          <w:szCs w:val="28"/>
        </w:rPr>
        <w:t>:</w:t>
      </w:r>
    </w:p>
    <w:p w:rsidR="00906E51" w:rsidRPr="00AA62CD" w:rsidP="00906E51">
      <w:pPr>
        <w:pStyle w:val="BodyText"/>
        <w:ind w:firstLine="567"/>
        <w:rPr>
          <w:sz w:val="28"/>
          <w:szCs w:val="28"/>
        </w:rPr>
      </w:pPr>
      <w:r w:rsidRPr="00AA62CD">
        <w:rPr>
          <w:sz w:val="28"/>
          <w:szCs w:val="28"/>
        </w:rPr>
        <w:t xml:space="preserve">04.03.2025 </w:t>
      </w:r>
      <w:r>
        <w:rPr>
          <w:sz w:val="28"/>
          <w:szCs w:val="28"/>
        </w:rPr>
        <w:t xml:space="preserve">в </w:t>
      </w:r>
      <w:r w:rsidRPr="00AA62CD">
        <w:rPr>
          <w:sz w:val="28"/>
          <w:szCs w:val="28"/>
        </w:rPr>
        <w:t>16:42</w:t>
      </w:r>
      <w:r>
        <w:rPr>
          <w:sz w:val="28"/>
          <w:szCs w:val="28"/>
        </w:rPr>
        <w:t xml:space="preserve"> час.</w:t>
      </w:r>
      <w:r w:rsidRPr="00AA62CD">
        <w:rPr>
          <w:rFonts w:eastAsia="Times New Roman CYR"/>
          <w:sz w:val="28"/>
          <w:szCs w:val="28"/>
        </w:rPr>
        <w:t xml:space="preserve"> водитель Каюков </w:t>
      </w:r>
      <w:r w:rsidR="00234005">
        <w:rPr>
          <w:sz w:val="28"/>
          <w:szCs w:val="28"/>
        </w:rPr>
        <w:t xml:space="preserve">*** </w:t>
      </w:r>
      <w:r w:rsidRPr="00AA62CD">
        <w:rPr>
          <w:sz w:val="28"/>
          <w:szCs w:val="28"/>
        </w:rPr>
        <w:t xml:space="preserve">в районе </w:t>
      </w:r>
      <w:r w:rsidR="00234005">
        <w:rPr>
          <w:sz w:val="28"/>
          <w:szCs w:val="28"/>
        </w:rPr>
        <w:t xml:space="preserve">*** </w:t>
      </w:r>
      <w:r w:rsidRPr="00AA62CD">
        <w:rPr>
          <w:sz w:val="28"/>
          <w:szCs w:val="28"/>
        </w:rPr>
        <w:t>о автономного округа</w:t>
      </w:r>
      <w:r w:rsidRPr="00AA62CD">
        <w:rPr>
          <w:sz w:val="28"/>
          <w:szCs w:val="28"/>
        </w:rPr>
        <w:t xml:space="preserve"> – Югры, управлял транспортным средством </w:t>
      </w:r>
      <w:r>
        <w:rPr>
          <w:sz w:val="28"/>
          <w:szCs w:val="28"/>
        </w:rPr>
        <w:t>Toyota</w:t>
      </w:r>
      <w:r>
        <w:rPr>
          <w:sz w:val="28"/>
          <w:szCs w:val="28"/>
        </w:rPr>
        <w:t xml:space="preserve"> </w:t>
      </w:r>
      <w:r>
        <w:rPr>
          <w:sz w:val="28"/>
          <w:szCs w:val="28"/>
        </w:rPr>
        <w:t>Land</w:t>
      </w:r>
      <w:r>
        <w:rPr>
          <w:sz w:val="28"/>
          <w:szCs w:val="28"/>
        </w:rPr>
        <w:t xml:space="preserve"> </w:t>
      </w:r>
      <w:r>
        <w:rPr>
          <w:sz w:val="28"/>
          <w:szCs w:val="28"/>
        </w:rPr>
        <w:t>Cruiser</w:t>
      </w:r>
      <w:r>
        <w:rPr>
          <w:sz w:val="28"/>
          <w:szCs w:val="28"/>
        </w:rPr>
        <w:t xml:space="preserve"> г/н </w:t>
      </w:r>
      <w:r w:rsidR="00234005">
        <w:rPr>
          <w:sz w:val="28"/>
          <w:szCs w:val="28"/>
        </w:rPr>
        <w:t>***</w:t>
      </w:r>
      <w:r w:rsidRPr="00AA62CD">
        <w:rPr>
          <w:sz w:val="28"/>
          <w:szCs w:val="28"/>
        </w:rPr>
        <w:t>, находясь в состоянии опьянения, чем нарушил п. 2.7 ПДД РФ, такие действия не содержат уголовно наказуемого деяния.</w:t>
      </w:r>
    </w:p>
    <w:p w:rsidR="00906E51" w:rsidP="00906E51">
      <w:pPr>
        <w:ind w:firstLine="567"/>
        <w:jc w:val="both"/>
        <w:rPr>
          <w:rFonts w:eastAsia="Times New Roman CYR"/>
          <w:sz w:val="28"/>
          <w:szCs w:val="28"/>
        </w:rPr>
      </w:pPr>
      <w:r w:rsidRPr="00AA62CD">
        <w:rPr>
          <w:rFonts w:eastAsia="Times New Roman CYR"/>
          <w:sz w:val="28"/>
          <w:szCs w:val="28"/>
        </w:rPr>
        <w:t>В судебно</w:t>
      </w:r>
      <w:r>
        <w:rPr>
          <w:rFonts w:eastAsia="Times New Roman CYR"/>
          <w:sz w:val="28"/>
          <w:szCs w:val="28"/>
        </w:rPr>
        <w:t>м</w:t>
      </w:r>
      <w:r w:rsidRPr="00AA62CD">
        <w:rPr>
          <w:rFonts w:eastAsia="Times New Roman CYR"/>
          <w:sz w:val="28"/>
          <w:szCs w:val="28"/>
        </w:rPr>
        <w:t xml:space="preserve"> заседани</w:t>
      </w:r>
      <w:r>
        <w:rPr>
          <w:rFonts w:eastAsia="Times New Roman CYR"/>
          <w:sz w:val="28"/>
          <w:szCs w:val="28"/>
        </w:rPr>
        <w:t>и</w:t>
      </w:r>
      <w:r w:rsidRPr="00AA62CD">
        <w:rPr>
          <w:rFonts w:eastAsia="Times New Roman CYR"/>
          <w:sz w:val="28"/>
          <w:szCs w:val="28"/>
        </w:rPr>
        <w:t xml:space="preserve"> Каюков </w:t>
      </w:r>
      <w:r>
        <w:rPr>
          <w:rFonts w:eastAsia="Times New Roman CYR"/>
          <w:sz w:val="28"/>
          <w:szCs w:val="28"/>
        </w:rPr>
        <w:t>А.С.</w:t>
      </w:r>
      <w:r w:rsidRPr="00AA62CD">
        <w:rPr>
          <w:rFonts w:eastAsia="Times New Roman CYR"/>
          <w:sz w:val="28"/>
          <w:szCs w:val="28"/>
        </w:rPr>
        <w:t xml:space="preserve"> </w:t>
      </w:r>
      <w:r>
        <w:rPr>
          <w:rFonts w:eastAsia="Times New Roman CYR"/>
          <w:sz w:val="28"/>
          <w:szCs w:val="28"/>
        </w:rPr>
        <w:t>вину не признал, пояснил, что автомобилем не управлял.</w:t>
      </w:r>
    </w:p>
    <w:p w:rsidR="00906E51" w:rsidP="00906E51">
      <w:pPr>
        <w:ind w:firstLine="567"/>
        <w:jc w:val="both"/>
        <w:rPr>
          <w:rFonts w:eastAsia="Times New Roman CYR"/>
          <w:sz w:val="28"/>
          <w:szCs w:val="28"/>
        </w:rPr>
      </w:pPr>
      <w:r>
        <w:rPr>
          <w:rFonts w:eastAsia="Times New Roman CYR"/>
          <w:sz w:val="28"/>
          <w:szCs w:val="28"/>
        </w:rPr>
        <w:t xml:space="preserve">В судебном заседании защитник привлекаемого в ответственности лица </w:t>
      </w:r>
      <w:r w:rsidRPr="00F8205A">
        <w:rPr>
          <w:rFonts w:eastAsia="Times New Roman CYR"/>
          <w:sz w:val="28"/>
          <w:szCs w:val="28"/>
        </w:rPr>
        <w:t>Исаков</w:t>
      </w:r>
      <w:r>
        <w:rPr>
          <w:rFonts w:eastAsia="Times New Roman CYR"/>
          <w:sz w:val="28"/>
          <w:szCs w:val="28"/>
        </w:rPr>
        <w:t>а</w:t>
      </w:r>
      <w:r w:rsidRPr="00F8205A">
        <w:rPr>
          <w:rFonts w:eastAsia="Times New Roman CYR"/>
          <w:sz w:val="28"/>
          <w:szCs w:val="28"/>
        </w:rPr>
        <w:t xml:space="preserve"> Т.В.</w:t>
      </w:r>
      <w:r>
        <w:rPr>
          <w:rFonts w:eastAsia="Times New Roman CYR"/>
          <w:sz w:val="28"/>
          <w:szCs w:val="28"/>
        </w:rPr>
        <w:t xml:space="preserve"> заявила ряд письменных ходатайств об исключении процессуальных документов из числа доказательств. Ходатайствовала о прекращении дела об административном правонарушении в связи с отсутствием состава административного правонарушения.</w:t>
      </w:r>
    </w:p>
    <w:p w:rsidR="00906E51" w:rsidP="00906E51">
      <w:pPr>
        <w:ind w:firstLine="567"/>
        <w:jc w:val="both"/>
        <w:rPr>
          <w:rFonts w:eastAsia="Times New Roman CYR"/>
          <w:sz w:val="28"/>
          <w:szCs w:val="28"/>
        </w:rPr>
      </w:pPr>
      <w:r>
        <w:rPr>
          <w:rFonts w:eastAsia="Times New Roman CYR"/>
          <w:sz w:val="28"/>
          <w:szCs w:val="28"/>
        </w:rPr>
        <w:t>Мировым судей по заявленным письменным ходатайствам защитника, вынесены определения об отказе в их удовлетворении.</w:t>
      </w:r>
    </w:p>
    <w:p w:rsidR="00906E51" w:rsidP="00906E51">
      <w:pPr>
        <w:ind w:firstLine="567"/>
        <w:jc w:val="both"/>
        <w:rPr>
          <w:rFonts w:eastAsia="Times New Roman CYR"/>
          <w:sz w:val="28"/>
          <w:szCs w:val="28"/>
        </w:rPr>
      </w:pPr>
      <w:r>
        <w:rPr>
          <w:rFonts w:eastAsia="Times New Roman CYR"/>
          <w:sz w:val="28"/>
          <w:szCs w:val="28"/>
        </w:rPr>
        <w:t xml:space="preserve">Допрошенный в судебном заседании в качестве свидетеля, сотрудник ДПС </w:t>
      </w:r>
      <w:r w:rsidR="00234005">
        <w:rPr>
          <w:sz w:val="28"/>
          <w:szCs w:val="28"/>
        </w:rPr>
        <w:t xml:space="preserve">*** </w:t>
      </w:r>
      <w:r>
        <w:rPr>
          <w:rFonts w:eastAsia="Times New Roman CYR"/>
          <w:sz w:val="28"/>
          <w:szCs w:val="28"/>
        </w:rPr>
        <w:t xml:space="preserve">пояснил суду, что </w:t>
      </w:r>
      <w:r w:rsidRPr="00AA62CD">
        <w:rPr>
          <w:sz w:val="28"/>
          <w:szCs w:val="28"/>
        </w:rPr>
        <w:t>04.03.2025</w:t>
      </w:r>
      <w:r>
        <w:rPr>
          <w:sz w:val="28"/>
          <w:szCs w:val="28"/>
        </w:rPr>
        <w:t xml:space="preserve"> </w:t>
      </w:r>
      <w:r>
        <w:rPr>
          <w:rFonts w:eastAsia="Times New Roman CYR"/>
          <w:sz w:val="28"/>
          <w:szCs w:val="28"/>
        </w:rPr>
        <w:t>нес службу по маршруту патрулирования, в районе места нахождения окружного ГИБДД, у</w:t>
      </w:r>
      <w:r w:rsidR="00234005">
        <w:rPr>
          <w:sz w:val="28"/>
          <w:szCs w:val="28"/>
        </w:rPr>
        <w:t xml:space="preserve">*** </w:t>
      </w:r>
      <w:r>
        <w:rPr>
          <w:rFonts w:eastAsia="Times New Roman CYR"/>
          <w:sz w:val="28"/>
          <w:szCs w:val="28"/>
        </w:rPr>
        <w:t>увидел автомобиль, которой прямо перед его патрульной автомашиной, свернул в сторону, при этом пересек двойную сплошную линию разметки, в связи с чем, он проследовал за данным автомобилем, для привлечения водителя к административной ответственности по ч.2 ст.12.16 КоАП РФ. В ходе общения с водителем, были выявлены признаки состояния алкогольного опьянения, а именно запах алкоголя изо рта, в связи с чем водителю было предложено пройти процедуру освидетельствования на состояние алкогольного опьянения, по результатам чего у водителя было установлено состояние алкогольного опьянения, с результатом водитель согласился.</w:t>
      </w:r>
    </w:p>
    <w:p w:rsidR="00906E51" w:rsidP="00906E51">
      <w:pPr>
        <w:ind w:firstLine="567"/>
        <w:jc w:val="both"/>
        <w:rPr>
          <w:rFonts w:eastAsia="Times New Roman CYR"/>
          <w:sz w:val="28"/>
          <w:szCs w:val="28"/>
        </w:rPr>
      </w:pPr>
      <w:r>
        <w:rPr>
          <w:rFonts w:eastAsia="Times New Roman CYR"/>
          <w:sz w:val="28"/>
          <w:szCs w:val="28"/>
        </w:rPr>
        <w:t xml:space="preserve">Также пояснил, что все процессуальные действия при составлении данного материала совершались на автомобильной стоянке в месте нахождения МРЭО ГИБДД по </w:t>
      </w:r>
      <w:r w:rsidR="00234005">
        <w:rPr>
          <w:sz w:val="28"/>
          <w:szCs w:val="28"/>
        </w:rPr>
        <w:t xml:space="preserve">*** </w:t>
      </w:r>
      <w:r>
        <w:rPr>
          <w:rFonts w:eastAsia="Times New Roman CYR"/>
          <w:sz w:val="28"/>
          <w:szCs w:val="28"/>
        </w:rPr>
        <w:t xml:space="preserve">рядом с указанным зданием находится окружное ГИБДД по адресу </w:t>
      </w:r>
      <w:r w:rsidR="00234005">
        <w:rPr>
          <w:sz w:val="28"/>
          <w:szCs w:val="28"/>
        </w:rPr>
        <w:t>***</w:t>
      </w:r>
    </w:p>
    <w:p w:rsidR="00906E51" w:rsidP="00906E51">
      <w:pPr>
        <w:ind w:firstLine="567"/>
        <w:jc w:val="both"/>
        <w:rPr>
          <w:rFonts w:eastAsia="Times New Roman CYR"/>
          <w:sz w:val="28"/>
          <w:szCs w:val="28"/>
        </w:rPr>
      </w:pPr>
      <w:r>
        <w:rPr>
          <w:rFonts w:eastAsia="Times New Roman CYR"/>
          <w:sz w:val="28"/>
          <w:szCs w:val="28"/>
        </w:rPr>
        <w:t xml:space="preserve">Допрошенная в судебном заседании в качестве свидетеля, сотрудник ДПС </w:t>
      </w:r>
      <w:r w:rsidR="00234005">
        <w:rPr>
          <w:sz w:val="28"/>
          <w:szCs w:val="28"/>
        </w:rPr>
        <w:t xml:space="preserve">*** </w:t>
      </w:r>
      <w:r>
        <w:rPr>
          <w:rFonts w:eastAsia="Times New Roman CYR"/>
          <w:sz w:val="28"/>
          <w:szCs w:val="28"/>
        </w:rPr>
        <w:t xml:space="preserve">пояснила суду, что </w:t>
      </w:r>
      <w:r w:rsidRPr="00AA62CD">
        <w:rPr>
          <w:sz w:val="28"/>
          <w:szCs w:val="28"/>
        </w:rPr>
        <w:t>04.03.2025</w:t>
      </w:r>
      <w:r>
        <w:rPr>
          <w:sz w:val="28"/>
          <w:szCs w:val="28"/>
        </w:rPr>
        <w:t xml:space="preserve"> </w:t>
      </w:r>
      <w:r>
        <w:rPr>
          <w:rFonts w:eastAsia="Times New Roman CYR"/>
          <w:sz w:val="28"/>
          <w:szCs w:val="28"/>
        </w:rPr>
        <w:t>несла службу по маршруту патрулирования, в районе места нахождения окружного ГИБДД, ул.</w:t>
      </w:r>
      <w:r w:rsidRPr="00234005" w:rsidR="00234005">
        <w:rPr>
          <w:sz w:val="28"/>
          <w:szCs w:val="28"/>
        </w:rPr>
        <w:t xml:space="preserve"> </w:t>
      </w:r>
      <w:r w:rsidR="00234005">
        <w:rPr>
          <w:sz w:val="28"/>
          <w:szCs w:val="28"/>
        </w:rPr>
        <w:t xml:space="preserve">*** </w:t>
      </w:r>
      <w:r>
        <w:rPr>
          <w:rFonts w:eastAsia="Times New Roman CYR"/>
          <w:sz w:val="28"/>
          <w:szCs w:val="28"/>
        </w:rPr>
        <w:t>в г. Ханты-Мансийске увидела автомобиль, которой прямо перед его патрульной автомашиной, свернул в сторону, при этом пересек двойную сплошную линию разметки, в связи с чем, она с напарником проследовала за данным автомобилем, для привлечения водителя к административной ответственности по ч.2 ст.12.16 КоАП РФ. Выйдя из патрульного автомобиля, она сразу подошла к водителю, которым являлся</w:t>
      </w:r>
      <w:r w:rsidRPr="00AA62CD">
        <w:rPr>
          <w:rFonts w:eastAsia="Times New Roman CYR"/>
          <w:sz w:val="28"/>
          <w:szCs w:val="28"/>
        </w:rPr>
        <w:t xml:space="preserve"> Каюков </w:t>
      </w:r>
      <w:r>
        <w:rPr>
          <w:rFonts w:eastAsia="Times New Roman CYR"/>
          <w:sz w:val="28"/>
          <w:szCs w:val="28"/>
        </w:rPr>
        <w:t xml:space="preserve">А.С. Именно он сидел за рулем в тот момент, когда автомобиль </w:t>
      </w:r>
      <w:r>
        <w:rPr>
          <w:sz w:val="28"/>
          <w:szCs w:val="28"/>
        </w:rPr>
        <w:t>Toyota</w:t>
      </w:r>
      <w:r>
        <w:rPr>
          <w:sz w:val="28"/>
          <w:szCs w:val="28"/>
        </w:rPr>
        <w:t xml:space="preserve"> </w:t>
      </w:r>
      <w:r>
        <w:rPr>
          <w:sz w:val="28"/>
          <w:szCs w:val="28"/>
        </w:rPr>
        <w:t>Land</w:t>
      </w:r>
      <w:r>
        <w:rPr>
          <w:sz w:val="28"/>
          <w:szCs w:val="28"/>
        </w:rPr>
        <w:t xml:space="preserve"> </w:t>
      </w:r>
      <w:r>
        <w:rPr>
          <w:sz w:val="28"/>
          <w:szCs w:val="28"/>
        </w:rPr>
        <w:t>Cruiser</w:t>
      </w:r>
      <w:r>
        <w:rPr>
          <w:rFonts w:eastAsia="Times New Roman CYR"/>
          <w:sz w:val="28"/>
          <w:szCs w:val="28"/>
        </w:rPr>
        <w:t xml:space="preserve"> остановился на парковке возле здания МРЭО ГИБДД. В ходе общения с водителем, были выявлены признаки состояния алкогольного опьянения, а именно запах алкоголя изо рта, в связи с чем водителю было предложено пройти процедуру освидетельствования на состояние алкогольного опьянения, по результатам чего у водителя было установлено состояние алкогольного опьянения, с результатом водитель согласился.</w:t>
      </w:r>
    </w:p>
    <w:p w:rsidR="00906E51" w:rsidP="00906E51">
      <w:pPr>
        <w:ind w:firstLine="567"/>
        <w:jc w:val="both"/>
        <w:rPr>
          <w:sz w:val="28"/>
          <w:szCs w:val="28"/>
        </w:rPr>
      </w:pPr>
      <w:r>
        <w:rPr>
          <w:rFonts w:eastAsia="Times New Roman CYR"/>
          <w:sz w:val="28"/>
          <w:szCs w:val="28"/>
        </w:rPr>
        <w:t xml:space="preserve">По ходатайству привлекаемого к ответственности лица, судом допрошена в качестве свидетеля Каюкова Е.Б., являющаяся супругой привлекаемого к ответственности </w:t>
      </w:r>
      <w:r w:rsidRPr="00AA62CD">
        <w:rPr>
          <w:rFonts w:eastAsia="Times New Roman CYR"/>
          <w:sz w:val="28"/>
          <w:szCs w:val="28"/>
        </w:rPr>
        <w:t>Каюков</w:t>
      </w:r>
      <w:r>
        <w:rPr>
          <w:rFonts w:eastAsia="Times New Roman CYR"/>
          <w:sz w:val="28"/>
          <w:szCs w:val="28"/>
        </w:rPr>
        <w:t>а</w:t>
      </w:r>
      <w:r w:rsidRPr="00AA62CD">
        <w:rPr>
          <w:rFonts w:eastAsia="Times New Roman CYR"/>
          <w:sz w:val="28"/>
          <w:szCs w:val="28"/>
        </w:rPr>
        <w:t xml:space="preserve"> </w:t>
      </w:r>
      <w:r>
        <w:rPr>
          <w:rFonts w:eastAsia="Times New Roman CYR"/>
          <w:sz w:val="28"/>
          <w:szCs w:val="28"/>
        </w:rPr>
        <w:t xml:space="preserve">А.С., которая пояснила, что ее супруг не мог управлять автомобилем </w:t>
      </w:r>
      <w:r w:rsidRPr="00AA62CD">
        <w:rPr>
          <w:sz w:val="28"/>
          <w:szCs w:val="28"/>
        </w:rPr>
        <w:t>04.03.2025</w:t>
      </w:r>
      <w:r>
        <w:rPr>
          <w:sz w:val="28"/>
          <w:szCs w:val="28"/>
        </w:rPr>
        <w:t xml:space="preserve"> по состоянию здоровья, с ним был </w:t>
      </w:r>
      <w:r w:rsidR="00234005">
        <w:rPr>
          <w:sz w:val="28"/>
          <w:szCs w:val="28"/>
        </w:rPr>
        <w:t>***</w:t>
      </w:r>
      <w:r>
        <w:rPr>
          <w:sz w:val="28"/>
          <w:szCs w:val="28"/>
        </w:rPr>
        <w:t>, именно он и управлял автомобилем.</w:t>
      </w:r>
    </w:p>
    <w:p w:rsidR="00906E51" w:rsidP="00906E51">
      <w:pPr>
        <w:ind w:firstLine="567"/>
        <w:jc w:val="both"/>
        <w:rPr>
          <w:rFonts w:eastAsia="Times New Roman CYR"/>
          <w:sz w:val="28"/>
          <w:szCs w:val="28"/>
        </w:rPr>
      </w:pPr>
      <w:r>
        <w:rPr>
          <w:rFonts w:eastAsia="Times New Roman CYR"/>
          <w:sz w:val="28"/>
          <w:szCs w:val="28"/>
        </w:rPr>
        <w:t xml:space="preserve">По ходатайству привлекаемого к ответственности лица, судом допрошен в качестве свидетеля </w:t>
      </w:r>
      <w:r w:rsidR="00234005">
        <w:rPr>
          <w:sz w:val="28"/>
          <w:szCs w:val="28"/>
        </w:rPr>
        <w:t xml:space="preserve">*** </w:t>
      </w:r>
      <w:r>
        <w:rPr>
          <w:rFonts w:eastAsia="Times New Roman CYR"/>
          <w:sz w:val="28"/>
          <w:szCs w:val="28"/>
        </w:rPr>
        <w:t xml:space="preserve">который пояснил суду, что является другом </w:t>
      </w:r>
      <w:r w:rsidRPr="00AA62CD">
        <w:rPr>
          <w:rFonts w:eastAsia="Times New Roman CYR"/>
          <w:sz w:val="28"/>
          <w:szCs w:val="28"/>
        </w:rPr>
        <w:t>Каюков</w:t>
      </w:r>
      <w:r>
        <w:rPr>
          <w:rFonts w:eastAsia="Times New Roman CYR"/>
          <w:sz w:val="28"/>
          <w:szCs w:val="28"/>
        </w:rPr>
        <w:t>а</w:t>
      </w:r>
      <w:r w:rsidRPr="00AA62CD">
        <w:rPr>
          <w:rFonts w:eastAsia="Times New Roman CYR"/>
          <w:sz w:val="28"/>
          <w:szCs w:val="28"/>
        </w:rPr>
        <w:t xml:space="preserve"> </w:t>
      </w:r>
      <w:r>
        <w:rPr>
          <w:rFonts w:eastAsia="Times New Roman CYR"/>
          <w:sz w:val="28"/>
          <w:szCs w:val="28"/>
        </w:rPr>
        <w:t xml:space="preserve">А.С., </w:t>
      </w:r>
      <w:r w:rsidRPr="00AA62CD">
        <w:rPr>
          <w:sz w:val="28"/>
          <w:szCs w:val="28"/>
        </w:rPr>
        <w:t>04.03.2025</w:t>
      </w:r>
      <w:r>
        <w:rPr>
          <w:sz w:val="28"/>
          <w:szCs w:val="28"/>
        </w:rPr>
        <w:t xml:space="preserve"> именно он управлял автомобилем</w:t>
      </w:r>
      <w:r w:rsidRPr="00A57572">
        <w:rPr>
          <w:sz w:val="28"/>
          <w:szCs w:val="28"/>
        </w:rPr>
        <w:t xml:space="preserve"> </w:t>
      </w:r>
      <w:r>
        <w:rPr>
          <w:sz w:val="28"/>
          <w:szCs w:val="28"/>
        </w:rPr>
        <w:t>Toyota</w:t>
      </w:r>
      <w:r>
        <w:rPr>
          <w:sz w:val="28"/>
          <w:szCs w:val="28"/>
        </w:rPr>
        <w:t xml:space="preserve"> </w:t>
      </w:r>
      <w:r>
        <w:rPr>
          <w:sz w:val="28"/>
          <w:szCs w:val="28"/>
        </w:rPr>
        <w:t>Land</w:t>
      </w:r>
      <w:r>
        <w:rPr>
          <w:sz w:val="28"/>
          <w:szCs w:val="28"/>
        </w:rPr>
        <w:t xml:space="preserve"> </w:t>
      </w:r>
      <w:r>
        <w:rPr>
          <w:sz w:val="28"/>
          <w:szCs w:val="28"/>
        </w:rPr>
        <w:t>Cruiser</w:t>
      </w:r>
      <w:r>
        <w:rPr>
          <w:sz w:val="28"/>
          <w:szCs w:val="28"/>
        </w:rPr>
        <w:t xml:space="preserve">, так как </w:t>
      </w:r>
      <w:r w:rsidRPr="00AA62CD">
        <w:rPr>
          <w:rFonts w:eastAsia="Times New Roman CYR"/>
          <w:sz w:val="28"/>
          <w:szCs w:val="28"/>
        </w:rPr>
        <w:t xml:space="preserve">Каюков </w:t>
      </w:r>
      <w:r>
        <w:rPr>
          <w:rFonts w:eastAsia="Times New Roman CYR"/>
          <w:sz w:val="28"/>
          <w:szCs w:val="28"/>
        </w:rPr>
        <w:t xml:space="preserve">А.С. по состоянию здоровья не мог ехать за рулем, поэтому попросил свозить его в МРЭО для постановки автомобиля на учет. При этом подъезжая к МРЭО, он знал, что там запрещен поворот налево, однако </w:t>
      </w:r>
      <w:r w:rsidRPr="00AA62CD">
        <w:rPr>
          <w:rFonts w:eastAsia="Times New Roman CYR"/>
          <w:sz w:val="28"/>
          <w:szCs w:val="28"/>
        </w:rPr>
        <w:t xml:space="preserve">Каюков </w:t>
      </w:r>
      <w:r>
        <w:rPr>
          <w:rFonts w:eastAsia="Times New Roman CYR"/>
          <w:sz w:val="28"/>
          <w:szCs w:val="28"/>
        </w:rPr>
        <w:t xml:space="preserve">А.С. настоял, чтоб он повернул, поэтому, когда он увидел сзади патрульный автомобиль, понял, что его могут привлечь к ответственности, в связи с чем после остановки транспортного средства, сказал </w:t>
      </w:r>
      <w:r w:rsidRPr="00AA62CD">
        <w:rPr>
          <w:rFonts w:eastAsia="Times New Roman CYR"/>
          <w:sz w:val="28"/>
          <w:szCs w:val="28"/>
        </w:rPr>
        <w:t>Каюков</w:t>
      </w:r>
      <w:r>
        <w:rPr>
          <w:rFonts w:eastAsia="Times New Roman CYR"/>
          <w:sz w:val="28"/>
          <w:szCs w:val="28"/>
        </w:rPr>
        <w:t xml:space="preserve">у А.С., что он пошел, а </w:t>
      </w:r>
      <w:r w:rsidRPr="00AA62CD">
        <w:rPr>
          <w:rFonts w:eastAsia="Times New Roman CYR"/>
          <w:sz w:val="28"/>
          <w:szCs w:val="28"/>
        </w:rPr>
        <w:t xml:space="preserve">Каюков </w:t>
      </w:r>
      <w:r>
        <w:rPr>
          <w:rFonts w:eastAsia="Times New Roman CYR"/>
          <w:sz w:val="28"/>
          <w:szCs w:val="28"/>
        </w:rPr>
        <w:t>А.С. пусть сам разбирается с сотрудниками полиции.</w:t>
      </w:r>
    </w:p>
    <w:p w:rsidR="00906E51" w:rsidRPr="00AA62CD" w:rsidP="00906E51">
      <w:pPr>
        <w:pStyle w:val="BodyText"/>
        <w:ind w:firstLine="567"/>
        <w:rPr>
          <w:rFonts w:eastAsia="Times New Roman CYR"/>
          <w:sz w:val="28"/>
          <w:szCs w:val="28"/>
        </w:rPr>
      </w:pPr>
      <w:r>
        <w:rPr>
          <w:rFonts w:eastAsia="Times New Roman CYR"/>
          <w:sz w:val="28"/>
          <w:szCs w:val="28"/>
        </w:rPr>
        <w:t>Заслушав привлекаемое к ответственности лицо, его защитника, допросив свидетелей, и</w:t>
      </w:r>
      <w:r w:rsidRPr="00AA62CD">
        <w:rPr>
          <w:rFonts w:eastAsia="Times New Roman CYR"/>
          <w:sz w:val="28"/>
          <w:szCs w:val="28"/>
        </w:rPr>
        <w:t>зучив и проанализировав письменные материалы дела, мировой судья установил следующее.</w:t>
      </w:r>
    </w:p>
    <w:p w:rsidR="00906E51" w:rsidRPr="00AA62CD" w:rsidP="00906E51">
      <w:pPr>
        <w:pStyle w:val="BodyText"/>
        <w:ind w:firstLine="567"/>
        <w:rPr>
          <w:sz w:val="28"/>
          <w:szCs w:val="28"/>
        </w:rPr>
      </w:pPr>
      <w:r w:rsidRPr="00AA62CD">
        <w:rPr>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rsidR="00906E51" w:rsidRPr="00AA62CD" w:rsidP="00906E51">
      <w:pPr>
        <w:pStyle w:val="BodyText"/>
        <w:ind w:firstLine="567"/>
        <w:rPr>
          <w:sz w:val="28"/>
          <w:szCs w:val="28"/>
        </w:rPr>
      </w:pPr>
      <w:r w:rsidRPr="00AA62CD">
        <w:rPr>
          <w:sz w:val="28"/>
          <w:szCs w:val="28"/>
        </w:rP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06E51" w:rsidRPr="00AA62CD" w:rsidP="00906E51">
      <w:pPr>
        <w:pStyle w:val="BodyText"/>
        <w:ind w:firstLine="567"/>
        <w:rPr>
          <w:sz w:val="28"/>
          <w:szCs w:val="28"/>
        </w:rPr>
      </w:pPr>
      <w:r w:rsidRPr="00AA62CD">
        <w:rPr>
          <w:sz w:val="28"/>
          <w:szCs w:val="28"/>
        </w:rPr>
        <w:t xml:space="preserve">Виновность </w:t>
      </w:r>
      <w:r w:rsidRPr="00AA62CD">
        <w:rPr>
          <w:rFonts w:eastAsia="Times New Roman CYR"/>
          <w:sz w:val="28"/>
          <w:szCs w:val="28"/>
        </w:rPr>
        <w:t>Каюков</w:t>
      </w:r>
      <w:r>
        <w:rPr>
          <w:rFonts w:eastAsia="Times New Roman CYR"/>
          <w:sz w:val="28"/>
          <w:szCs w:val="28"/>
        </w:rPr>
        <w:t>а А.С.</w:t>
      </w:r>
      <w:r w:rsidRPr="00AA62CD">
        <w:rPr>
          <w:sz w:val="28"/>
          <w:szCs w:val="28"/>
        </w:rPr>
        <w:t xml:space="preserve"> по факту управления транспортным средством в состоянии опьянения подтверждается: протоколом об административном правонарушении 86хм671078 от </w:t>
      </w:r>
      <w:r w:rsidRPr="00AA62CD">
        <w:rPr>
          <w:rFonts w:eastAsia="Times New Roman CYR"/>
          <w:sz w:val="28"/>
          <w:szCs w:val="28"/>
        </w:rPr>
        <w:t xml:space="preserve">04.03.2025 </w:t>
      </w:r>
      <w:r>
        <w:rPr>
          <w:rFonts w:eastAsia="Times New Roman CYR"/>
          <w:sz w:val="28"/>
          <w:szCs w:val="28"/>
        </w:rPr>
        <w:t xml:space="preserve">в котором описано событие </w:t>
      </w:r>
      <w:r>
        <w:rPr>
          <w:rFonts w:eastAsia="Times New Roman CYR"/>
          <w:sz w:val="28"/>
          <w:szCs w:val="28"/>
        </w:rPr>
        <w:t>административного правонарушения</w:t>
      </w:r>
      <w:r w:rsidRPr="00AA62CD">
        <w:rPr>
          <w:rFonts w:eastAsia="Times New Roman CYR"/>
          <w:sz w:val="28"/>
          <w:szCs w:val="28"/>
        </w:rPr>
        <w:t>;</w:t>
      </w:r>
      <w:r w:rsidRPr="00AA62CD">
        <w:rPr>
          <w:sz w:val="28"/>
          <w:szCs w:val="28"/>
        </w:rPr>
        <w:t xml:space="preserve"> протоколом</w:t>
      </w:r>
      <w:r>
        <w:rPr>
          <w:sz w:val="28"/>
          <w:szCs w:val="28"/>
        </w:rPr>
        <w:t xml:space="preserve"> </w:t>
      </w:r>
      <w:r w:rsidR="00234005">
        <w:rPr>
          <w:sz w:val="28"/>
          <w:szCs w:val="28"/>
        </w:rPr>
        <w:t xml:space="preserve">*** </w:t>
      </w:r>
      <w:r w:rsidRPr="00AA62CD">
        <w:rPr>
          <w:sz w:val="28"/>
          <w:szCs w:val="28"/>
        </w:rPr>
        <w:t>об отстранении</w:t>
      </w:r>
      <w:r>
        <w:rPr>
          <w:sz w:val="28"/>
          <w:szCs w:val="28"/>
        </w:rPr>
        <w:t xml:space="preserve"> </w:t>
      </w:r>
      <w:r w:rsidRPr="00AA62CD">
        <w:rPr>
          <w:rFonts w:eastAsia="Times New Roman CYR"/>
          <w:sz w:val="28"/>
          <w:szCs w:val="28"/>
        </w:rPr>
        <w:t>Каюков</w:t>
      </w:r>
      <w:r>
        <w:rPr>
          <w:rFonts w:eastAsia="Times New Roman CYR"/>
          <w:sz w:val="28"/>
          <w:szCs w:val="28"/>
        </w:rPr>
        <w:t>а А.С.</w:t>
      </w:r>
      <w:r w:rsidRPr="00AA62CD">
        <w:rPr>
          <w:sz w:val="28"/>
          <w:szCs w:val="28"/>
        </w:rPr>
        <w:t xml:space="preserve"> от управления транспортным средством  </w:t>
      </w:r>
      <w:r>
        <w:rPr>
          <w:sz w:val="28"/>
          <w:szCs w:val="28"/>
        </w:rPr>
        <w:t>Toyota</w:t>
      </w:r>
      <w:r>
        <w:rPr>
          <w:sz w:val="28"/>
          <w:szCs w:val="28"/>
        </w:rPr>
        <w:t xml:space="preserve"> </w:t>
      </w:r>
      <w:r>
        <w:rPr>
          <w:sz w:val="28"/>
          <w:szCs w:val="28"/>
        </w:rPr>
        <w:t>Land</w:t>
      </w:r>
      <w:r>
        <w:rPr>
          <w:sz w:val="28"/>
          <w:szCs w:val="28"/>
        </w:rPr>
        <w:t xml:space="preserve"> </w:t>
      </w:r>
      <w:r>
        <w:rPr>
          <w:sz w:val="28"/>
          <w:szCs w:val="28"/>
        </w:rPr>
        <w:t>Cruiser</w:t>
      </w:r>
      <w:r>
        <w:rPr>
          <w:sz w:val="28"/>
          <w:szCs w:val="28"/>
        </w:rPr>
        <w:t xml:space="preserve"> г/н </w:t>
      </w:r>
      <w:r w:rsidR="00234005">
        <w:rPr>
          <w:sz w:val="28"/>
          <w:szCs w:val="28"/>
        </w:rPr>
        <w:t xml:space="preserve">*** </w:t>
      </w:r>
      <w:r w:rsidRPr="00AA62CD">
        <w:rPr>
          <w:sz w:val="28"/>
          <w:szCs w:val="28"/>
        </w:rPr>
        <w:t xml:space="preserve">от </w:t>
      </w:r>
      <w:r w:rsidRPr="00AA62CD">
        <w:rPr>
          <w:rFonts w:eastAsia="Times New Roman CYR"/>
          <w:sz w:val="28"/>
          <w:szCs w:val="28"/>
        </w:rPr>
        <w:t>04.03.2025</w:t>
      </w:r>
      <w:r w:rsidRPr="00AA62CD">
        <w:rPr>
          <w:sz w:val="28"/>
          <w:szCs w:val="28"/>
        </w:rPr>
        <w:t>; актом</w:t>
      </w:r>
      <w:r>
        <w:rPr>
          <w:sz w:val="28"/>
          <w:szCs w:val="28"/>
        </w:rPr>
        <w:t xml:space="preserve"> </w:t>
      </w:r>
      <w:r w:rsidR="00234005">
        <w:rPr>
          <w:sz w:val="28"/>
          <w:szCs w:val="28"/>
        </w:rPr>
        <w:t xml:space="preserve">*** </w:t>
      </w:r>
      <w:r w:rsidRPr="00AA62CD">
        <w:rPr>
          <w:sz w:val="28"/>
          <w:szCs w:val="28"/>
        </w:rPr>
        <w:t xml:space="preserve">освидетельствования на состояние алкогольного опьянения от </w:t>
      </w:r>
      <w:r w:rsidRPr="00AA62CD">
        <w:rPr>
          <w:rFonts w:eastAsia="Times New Roman CYR"/>
          <w:sz w:val="28"/>
          <w:szCs w:val="28"/>
        </w:rPr>
        <w:t xml:space="preserve">04.03.2025 </w:t>
      </w:r>
      <w:r w:rsidRPr="00AA62CD">
        <w:rPr>
          <w:sz w:val="28"/>
          <w:szCs w:val="28"/>
        </w:rPr>
        <w:t>с чеком результатов анализа 0,</w:t>
      </w:r>
      <w:r>
        <w:rPr>
          <w:sz w:val="28"/>
          <w:szCs w:val="28"/>
        </w:rPr>
        <w:t>306</w:t>
      </w:r>
      <w:r w:rsidRPr="00AA62CD">
        <w:rPr>
          <w:sz w:val="28"/>
          <w:szCs w:val="28"/>
        </w:rPr>
        <w:t xml:space="preserve"> мг/л.</w:t>
      </w:r>
      <w:r>
        <w:rPr>
          <w:sz w:val="28"/>
          <w:szCs w:val="28"/>
        </w:rPr>
        <w:t>, в котором имеется отметка привлекаемого лица об ознакомлении, а также пояснения в соответствующей графе «Согласен»</w:t>
      </w:r>
      <w:r w:rsidRPr="00AA62CD">
        <w:rPr>
          <w:sz w:val="28"/>
          <w:szCs w:val="28"/>
        </w:rPr>
        <w:t>; протокол</w:t>
      </w:r>
      <w:r>
        <w:rPr>
          <w:sz w:val="28"/>
          <w:szCs w:val="28"/>
        </w:rPr>
        <w:t xml:space="preserve">ом </w:t>
      </w:r>
      <w:r w:rsidR="00234005">
        <w:rPr>
          <w:sz w:val="28"/>
          <w:szCs w:val="28"/>
        </w:rPr>
        <w:t xml:space="preserve">*** </w:t>
      </w:r>
      <w:r w:rsidRPr="00AA62CD">
        <w:rPr>
          <w:sz w:val="28"/>
          <w:szCs w:val="28"/>
        </w:rPr>
        <w:t xml:space="preserve">задержания транспортного средства  </w:t>
      </w:r>
      <w:r>
        <w:rPr>
          <w:sz w:val="28"/>
          <w:szCs w:val="28"/>
        </w:rPr>
        <w:t>Toyota</w:t>
      </w:r>
      <w:r>
        <w:rPr>
          <w:sz w:val="28"/>
          <w:szCs w:val="28"/>
        </w:rPr>
        <w:t xml:space="preserve"> </w:t>
      </w:r>
      <w:r>
        <w:rPr>
          <w:sz w:val="28"/>
          <w:szCs w:val="28"/>
        </w:rPr>
        <w:t>Land</w:t>
      </w:r>
      <w:r>
        <w:rPr>
          <w:sz w:val="28"/>
          <w:szCs w:val="28"/>
        </w:rPr>
        <w:t xml:space="preserve"> </w:t>
      </w:r>
      <w:r>
        <w:rPr>
          <w:sz w:val="28"/>
          <w:szCs w:val="28"/>
        </w:rPr>
        <w:t>Cruiser</w:t>
      </w:r>
      <w:r>
        <w:rPr>
          <w:sz w:val="28"/>
          <w:szCs w:val="28"/>
        </w:rPr>
        <w:t xml:space="preserve"> г/н </w:t>
      </w:r>
      <w:r w:rsidR="00234005">
        <w:rPr>
          <w:sz w:val="28"/>
          <w:szCs w:val="28"/>
        </w:rPr>
        <w:t xml:space="preserve">*** </w:t>
      </w:r>
      <w:r w:rsidRPr="00AA62CD">
        <w:rPr>
          <w:sz w:val="28"/>
          <w:szCs w:val="28"/>
        </w:rPr>
        <w:t xml:space="preserve">от </w:t>
      </w:r>
      <w:r w:rsidRPr="00AA62CD">
        <w:rPr>
          <w:rFonts w:eastAsia="Times New Roman CYR"/>
          <w:sz w:val="28"/>
          <w:szCs w:val="28"/>
        </w:rPr>
        <w:t>04.03.2025</w:t>
      </w:r>
      <w:r w:rsidRPr="00AA62CD">
        <w:rPr>
          <w:sz w:val="28"/>
          <w:szCs w:val="28"/>
        </w:rPr>
        <w:t xml:space="preserve">; рапортами сотрудников полиции об обстоятельствах выявления правонарушении от </w:t>
      </w:r>
      <w:r w:rsidRPr="00AA62CD">
        <w:rPr>
          <w:rFonts w:eastAsia="Times New Roman CYR"/>
          <w:sz w:val="28"/>
          <w:szCs w:val="28"/>
        </w:rPr>
        <w:t>04.03.2025</w:t>
      </w:r>
      <w:r w:rsidRPr="00AA62CD">
        <w:rPr>
          <w:sz w:val="28"/>
          <w:szCs w:val="28"/>
        </w:rPr>
        <w:t>;</w:t>
      </w:r>
      <w:r>
        <w:rPr>
          <w:sz w:val="28"/>
          <w:szCs w:val="28"/>
        </w:rPr>
        <w:t xml:space="preserve"> объяснением Каюкова А.С., в котором он поясняет. что 02.03.2025 употреблял алкогольную продукцию, после чего два дня отдыхал на базе, 04.03.2025 был остановлен сотрудниками полиции по </w:t>
      </w:r>
      <w:r w:rsidR="00234005">
        <w:rPr>
          <w:sz w:val="28"/>
          <w:szCs w:val="28"/>
        </w:rPr>
        <w:t xml:space="preserve">*** </w:t>
      </w:r>
      <w:r w:rsidRPr="00AA62CD">
        <w:rPr>
          <w:sz w:val="28"/>
          <w:szCs w:val="28"/>
        </w:rPr>
        <w:t>справкой от отсутствии привлечения</w:t>
      </w:r>
      <w:r>
        <w:rPr>
          <w:sz w:val="28"/>
          <w:szCs w:val="28"/>
        </w:rPr>
        <w:t xml:space="preserve"> Каюкова А.С.</w:t>
      </w:r>
      <w:r w:rsidRPr="00AA62CD">
        <w:rPr>
          <w:sz w:val="28"/>
          <w:szCs w:val="28"/>
        </w:rPr>
        <w:t xml:space="preserve"> по ст. 12.8, 12</w:t>
      </w:r>
      <w:r>
        <w:rPr>
          <w:sz w:val="28"/>
          <w:szCs w:val="28"/>
        </w:rPr>
        <w:t>.26 КоАП РФ, ст. 264, 264 УК РФ;</w:t>
      </w:r>
      <w:r w:rsidRPr="00AA62CD">
        <w:rPr>
          <w:sz w:val="28"/>
          <w:szCs w:val="28"/>
        </w:rPr>
        <w:t xml:space="preserve"> диском с видеозаписью на котором зафиксирована процедура составления процессуальных документов по настоящему делу</w:t>
      </w:r>
      <w:r>
        <w:rPr>
          <w:sz w:val="28"/>
          <w:szCs w:val="28"/>
        </w:rPr>
        <w:t xml:space="preserve">, процедура освидетельствования Каюкова А.С. на состояние алкогольного опьянения, с результатами водитель был согласен; копией постановления </w:t>
      </w:r>
      <w:r w:rsidR="00234005">
        <w:rPr>
          <w:sz w:val="28"/>
          <w:szCs w:val="28"/>
        </w:rPr>
        <w:t xml:space="preserve">*** </w:t>
      </w:r>
      <w:r>
        <w:rPr>
          <w:sz w:val="28"/>
          <w:szCs w:val="28"/>
        </w:rPr>
        <w:t xml:space="preserve">04.03.2025  о привлечении Каюкова А.С. к ответственности по ч.1 ст.12.1 КоАП РФ, копией постановления </w:t>
      </w:r>
      <w:r w:rsidR="00234005">
        <w:rPr>
          <w:sz w:val="28"/>
          <w:szCs w:val="28"/>
        </w:rPr>
        <w:t xml:space="preserve">*** </w:t>
      </w:r>
      <w:r>
        <w:rPr>
          <w:sz w:val="28"/>
          <w:szCs w:val="28"/>
        </w:rPr>
        <w:t>от 04.03.2025 о привлечении Каюкова А.С. к ответственности по ч.1 ст.12.1 КоАП РФ.</w:t>
      </w:r>
    </w:p>
    <w:p w:rsidR="00906E51" w:rsidRPr="00AA62CD" w:rsidP="00906E51">
      <w:pPr>
        <w:pStyle w:val="BodyText"/>
        <w:ind w:firstLine="567"/>
        <w:rPr>
          <w:sz w:val="28"/>
          <w:szCs w:val="28"/>
        </w:rPr>
      </w:pPr>
      <w:r w:rsidRPr="00AA62CD">
        <w:rPr>
          <w:sz w:val="28"/>
          <w:szCs w:val="28"/>
        </w:rPr>
        <w:t xml:space="preserve">Таким образом, вина </w:t>
      </w:r>
      <w:r w:rsidRPr="00AA62CD">
        <w:rPr>
          <w:rFonts w:eastAsia="Times New Roman CYR"/>
          <w:sz w:val="28"/>
          <w:szCs w:val="28"/>
        </w:rPr>
        <w:t>Каюков</w:t>
      </w:r>
      <w:r>
        <w:rPr>
          <w:rFonts w:eastAsia="Times New Roman CYR"/>
          <w:sz w:val="28"/>
          <w:szCs w:val="28"/>
        </w:rPr>
        <w:t>а А.С.</w:t>
      </w:r>
      <w:r w:rsidRPr="00AA62CD">
        <w:rPr>
          <w:sz w:val="28"/>
          <w:szCs w:val="28"/>
        </w:rPr>
        <w:t xml:space="preserve"> по факту управления транспортным средством в состоянии опьянения нашла свое подтверждение в судебном заседании. </w:t>
      </w:r>
    </w:p>
    <w:p w:rsidR="00906E51" w:rsidRPr="00AA62CD" w:rsidP="00906E51">
      <w:pPr>
        <w:pStyle w:val="BodyText"/>
        <w:ind w:firstLine="567"/>
        <w:rPr>
          <w:sz w:val="28"/>
          <w:szCs w:val="28"/>
        </w:rPr>
      </w:pPr>
      <w:r w:rsidRPr="00AA62CD">
        <w:rPr>
          <w:sz w:val="28"/>
          <w:szCs w:val="28"/>
        </w:rPr>
        <w:t xml:space="preserve">Действия </w:t>
      </w:r>
      <w:r w:rsidRPr="00AA62CD">
        <w:rPr>
          <w:rFonts w:eastAsia="Times New Roman CYR"/>
          <w:sz w:val="28"/>
          <w:szCs w:val="28"/>
        </w:rPr>
        <w:t>Каюков</w:t>
      </w:r>
      <w:r>
        <w:rPr>
          <w:rFonts w:eastAsia="Times New Roman CYR"/>
          <w:sz w:val="28"/>
          <w:szCs w:val="28"/>
        </w:rPr>
        <w:t>а А.С.</w:t>
      </w:r>
      <w:r w:rsidRPr="00AA62CD">
        <w:rPr>
          <w:sz w:val="28"/>
          <w:szCs w:val="28"/>
        </w:rPr>
        <w:t xml:space="preserve">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06E51" w:rsidP="00906E51">
      <w:pPr>
        <w:ind w:firstLine="567"/>
        <w:jc w:val="both"/>
        <w:rPr>
          <w:sz w:val="28"/>
          <w:szCs w:val="28"/>
        </w:rPr>
      </w:pPr>
      <w:r w:rsidRPr="00AA62CD">
        <w:rPr>
          <w:sz w:val="28"/>
          <w:szCs w:val="28"/>
        </w:rPr>
        <w:t>Собранные по делу доказательства отвечают признакам законности, достоверности и допустимости. Оснований не доверять вышеуказанным доказательствам у суда не имеется.</w:t>
      </w:r>
    </w:p>
    <w:p w:rsidR="00906E51" w:rsidRPr="009C5FDC" w:rsidP="00906E51">
      <w:pPr>
        <w:ind w:firstLine="567"/>
        <w:jc w:val="both"/>
        <w:rPr>
          <w:sz w:val="28"/>
          <w:szCs w:val="28"/>
        </w:rPr>
      </w:pPr>
      <w:r w:rsidRPr="009C5FDC">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906E51" w:rsidP="00906E51">
      <w:pPr>
        <w:ind w:firstLine="567"/>
        <w:jc w:val="both"/>
        <w:rPr>
          <w:sz w:val="28"/>
          <w:szCs w:val="28"/>
        </w:rPr>
      </w:pPr>
      <w:r w:rsidRPr="009C5FDC">
        <w:rPr>
          <w:sz w:val="28"/>
          <w:szCs w:val="28"/>
        </w:rPr>
        <w:t xml:space="preserve">Протокол об административном правонарушении и иные материалы дела в отношении </w:t>
      </w:r>
      <w:r w:rsidRPr="00AA62CD">
        <w:rPr>
          <w:rFonts w:eastAsia="Times New Roman CYR"/>
          <w:sz w:val="28"/>
          <w:szCs w:val="28"/>
        </w:rPr>
        <w:t>Каюков</w:t>
      </w:r>
      <w:r>
        <w:rPr>
          <w:rFonts w:eastAsia="Times New Roman CYR"/>
          <w:sz w:val="28"/>
          <w:szCs w:val="28"/>
        </w:rPr>
        <w:t>а А.С.</w:t>
      </w:r>
      <w:r w:rsidRPr="009C5FDC">
        <w:rPr>
          <w:sz w:val="28"/>
          <w:szCs w:val="28"/>
        </w:rPr>
        <w:t xml:space="preserve"> составлены в соответствии с требованиями КоАП РФ. Нарушений прав </w:t>
      </w:r>
      <w:r w:rsidRPr="00AA62CD">
        <w:rPr>
          <w:rFonts w:eastAsia="Times New Roman CYR"/>
          <w:sz w:val="28"/>
          <w:szCs w:val="28"/>
        </w:rPr>
        <w:t>Каюков</w:t>
      </w:r>
      <w:r>
        <w:rPr>
          <w:rFonts w:eastAsia="Times New Roman CYR"/>
          <w:sz w:val="28"/>
          <w:szCs w:val="28"/>
        </w:rPr>
        <w:t>а А.С.</w:t>
      </w:r>
      <w:r w:rsidRPr="009C5FDC">
        <w:rPr>
          <w:sz w:val="28"/>
          <w:szCs w:val="28"/>
        </w:rPr>
        <w:t xml:space="preserve"> при составлении административного материала допущено не было.</w:t>
      </w:r>
    </w:p>
    <w:p w:rsidR="00906E51" w:rsidRPr="009C5FDC" w:rsidP="00906E51">
      <w:pPr>
        <w:ind w:firstLine="567"/>
        <w:jc w:val="both"/>
        <w:rPr>
          <w:sz w:val="28"/>
          <w:szCs w:val="28"/>
        </w:rPr>
      </w:pPr>
      <w:r w:rsidRPr="009C5FDC">
        <w:rPr>
          <w:sz w:val="28"/>
          <w:szCs w:val="28"/>
        </w:rPr>
        <w:t xml:space="preserve">Довод </w:t>
      </w:r>
      <w:r>
        <w:rPr>
          <w:sz w:val="28"/>
          <w:szCs w:val="28"/>
        </w:rPr>
        <w:t>защитника</w:t>
      </w:r>
      <w:r w:rsidRPr="009C5FDC">
        <w:rPr>
          <w:sz w:val="28"/>
          <w:szCs w:val="28"/>
        </w:rPr>
        <w:t xml:space="preserve"> о том, что сотрудником полиции неверно указано место совершения правонарушения</w:t>
      </w:r>
      <w:r>
        <w:rPr>
          <w:sz w:val="28"/>
          <w:szCs w:val="28"/>
        </w:rPr>
        <w:t>, а после этого внесены изменения в процессуальные документы в его отсутствие в части места совершения правонарушения</w:t>
      </w:r>
      <w:r w:rsidRPr="009C5FDC">
        <w:rPr>
          <w:sz w:val="28"/>
          <w:szCs w:val="28"/>
        </w:rPr>
        <w:t>, не является основание для прекращения производства по делу об административном правонарушении.</w:t>
      </w:r>
    </w:p>
    <w:p w:rsidR="00906E51" w:rsidRPr="009C5FDC" w:rsidP="00906E51">
      <w:pPr>
        <w:ind w:firstLine="567"/>
        <w:jc w:val="both"/>
        <w:rPr>
          <w:sz w:val="28"/>
          <w:szCs w:val="28"/>
        </w:rPr>
      </w:pPr>
      <w:r w:rsidRPr="009C5FDC">
        <w:rPr>
          <w:sz w:val="28"/>
          <w:szCs w:val="28"/>
        </w:rPr>
        <w:t xml:space="preserve">В силу части 2 статьи 28.2 Кодекса Российской Федерации об административных правонарушениях в протоколе об административном правонарушении указываются дата и место его составления, должность, </w:t>
      </w:r>
      <w:r w:rsidRPr="009C5FDC">
        <w:rPr>
          <w:sz w:val="28"/>
          <w:szCs w:val="28"/>
        </w:rPr>
        <w:t>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указанного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906E51" w:rsidRPr="009C5FDC" w:rsidP="00906E51">
      <w:pPr>
        <w:ind w:firstLine="567"/>
        <w:jc w:val="both"/>
        <w:rPr>
          <w:sz w:val="28"/>
          <w:szCs w:val="28"/>
        </w:rPr>
      </w:pPr>
      <w:r w:rsidRPr="009C5FDC">
        <w:rPr>
          <w:sz w:val="28"/>
          <w:szCs w:val="28"/>
        </w:rPr>
        <w:t xml:space="preserve">Существенным недостатком протокола является отсутствие данных, прямо перечисленных в части 2 статьи 28.2 Кодекса Российской Федерации об административных правонарушениях, и иных сведений в зависимости от их значимости для данного конкретного дела об административном правонарушении; при этом несущественными являются такие недостатки протокола, которые могут быть восполнены при рассмотрении </w:t>
      </w:r>
      <w:r w:rsidRPr="009C5FDC">
        <w:rPr>
          <w:sz w:val="28"/>
          <w:szCs w:val="28"/>
        </w:rPr>
        <w:t>дела</w:t>
      </w:r>
      <w:r w:rsidRPr="009C5FDC">
        <w:rPr>
          <w:sz w:val="28"/>
          <w:szCs w:val="28"/>
        </w:rPr>
        <w:t xml:space="preserve"> по существу.</w:t>
      </w:r>
    </w:p>
    <w:p w:rsidR="00906E51" w:rsidRPr="009C5FDC" w:rsidP="00906E51">
      <w:pPr>
        <w:ind w:firstLine="567"/>
        <w:jc w:val="both"/>
        <w:rPr>
          <w:sz w:val="28"/>
          <w:szCs w:val="28"/>
        </w:rPr>
      </w:pPr>
      <w:r w:rsidRPr="009C5FDC">
        <w:rPr>
          <w:sz w:val="28"/>
          <w:szCs w:val="28"/>
        </w:rPr>
        <w:t>Вопрос о времени и месте совершения административного правонарушения, равно как и другие обстоятельства, подлежащие в силу статьи 26.1 Кодекса Российской Федерации об административных правонарушениях установлению по делу об административном правонарушении, выясняется при его рассмотрении.</w:t>
      </w:r>
    </w:p>
    <w:p w:rsidR="00906E51" w:rsidP="00906E51">
      <w:pPr>
        <w:ind w:firstLine="567"/>
        <w:jc w:val="both"/>
        <w:rPr>
          <w:sz w:val="28"/>
          <w:szCs w:val="28"/>
        </w:rPr>
      </w:pPr>
      <w:r w:rsidRPr="009C5FDC">
        <w:rPr>
          <w:sz w:val="28"/>
          <w:szCs w:val="28"/>
        </w:rPr>
        <w:t xml:space="preserve">Как усматривается из материалов дела, а также видеозаписи процессуальных действий, </w:t>
      </w:r>
      <w:r>
        <w:rPr>
          <w:sz w:val="28"/>
          <w:szCs w:val="28"/>
        </w:rPr>
        <w:t xml:space="preserve">автомобилем Каюкова А.С. управлял в районе дома </w:t>
      </w:r>
      <w:r w:rsidR="00234005">
        <w:rPr>
          <w:sz w:val="28"/>
          <w:szCs w:val="28"/>
        </w:rPr>
        <w:t xml:space="preserve">*** </w:t>
      </w:r>
      <w:r>
        <w:rPr>
          <w:sz w:val="28"/>
          <w:szCs w:val="28"/>
        </w:rPr>
        <w:t xml:space="preserve">после чего остановил автомобиль на стоянке напротив здания МРЭО ГИБДД УМВД России по ХМАО-Югре, расположенного по адресу г, </w:t>
      </w:r>
      <w:r w:rsidR="00234005">
        <w:rPr>
          <w:sz w:val="28"/>
          <w:szCs w:val="28"/>
        </w:rPr>
        <w:t>***</w:t>
      </w:r>
    </w:p>
    <w:p w:rsidR="00906E51" w:rsidP="00906E51">
      <w:pPr>
        <w:ind w:firstLine="567"/>
        <w:jc w:val="both"/>
        <w:rPr>
          <w:sz w:val="28"/>
          <w:szCs w:val="28"/>
        </w:rPr>
      </w:pPr>
      <w:r>
        <w:rPr>
          <w:sz w:val="28"/>
          <w:szCs w:val="28"/>
        </w:rPr>
        <w:t>Также из открытых источников сети Интернет, следует, что здания № 108 и № 110 по ул. Мира в г. Ханты-Мансийске расположены рядом.</w:t>
      </w:r>
    </w:p>
    <w:p w:rsidR="00906E51" w:rsidP="00906E51">
      <w:pPr>
        <w:ind w:firstLine="567"/>
        <w:jc w:val="both"/>
        <w:rPr>
          <w:sz w:val="28"/>
          <w:szCs w:val="28"/>
        </w:rPr>
      </w:pPr>
      <w:r w:rsidRPr="00F36B66">
        <w:rPr>
          <w:sz w:val="28"/>
          <w:szCs w:val="28"/>
        </w:rPr>
        <w:t>Толкование положений частей 4, 4.1, 6 статьи 28.2, части 3 статьи 28.8, пункта 4 части 1 статьи 29.4 КоАП РФ в их системной взаимосвязи позволяет прийти к выводу о том, что допускается изменение сведений, ранее внесенных в протокол об административном правонарушении, однако внесение изменений производится в присутствии лица, в отношении которого составлен протокол об административном правонарушении. В его отсутствие такие изменения могут быть внесены в названный процессуальный акт только при наличии сведений о надлежащем извещении такого лица.</w:t>
      </w:r>
    </w:p>
    <w:p w:rsidR="00906E51" w:rsidP="00906E51">
      <w:pPr>
        <w:ind w:firstLine="567"/>
        <w:jc w:val="both"/>
        <w:rPr>
          <w:sz w:val="28"/>
          <w:szCs w:val="28"/>
        </w:rPr>
      </w:pPr>
      <w:r>
        <w:rPr>
          <w:sz w:val="28"/>
          <w:szCs w:val="28"/>
        </w:rPr>
        <w:t xml:space="preserve">Так материалы дела содержат сведения о том, что Каюков А.С. извещался </w:t>
      </w:r>
      <w:r>
        <w:rPr>
          <w:sz w:val="28"/>
          <w:szCs w:val="28"/>
        </w:rPr>
        <w:t>по средством</w:t>
      </w:r>
      <w:r>
        <w:rPr>
          <w:sz w:val="28"/>
          <w:szCs w:val="28"/>
        </w:rPr>
        <w:t xml:space="preserve"> телефонограммы о необходимо явиться в ГИБДД для внесения дополнений и исправления в протокол об административном правонарушении, протокол об отстранении от управления ТС, акт освидетельствования на состояние алкогольного опьянения, протокол задержания ТС.</w:t>
      </w:r>
    </w:p>
    <w:p w:rsidR="00906E51" w:rsidP="00906E51">
      <w:pPr>
        <w:ind w:firstLine="567"/>
        <w:jc w:val="both"/>
        <w:rPr>
          <w:sz w:val="28"/>
          <w:szCs w:val="28"/>
        </w:rPr>
      </w:pPr>
      <w:r>
        <w:rPr>
          <w:sz w:val="28"/>
          <w:szCs w:val="28"/>
        </w:rPr>
        <w:t>Сопроводительным письмом от 11.03.2025 в адрес Каюкова А.С. направлены копии указанных процессуальных документов с внесенными изменениями и дополнениями, для сведения.</w:t>
      </w:r>
    </w:p>
    <w:p w:rsidR="00906E51" w:rsidP="00906E51">
      <w:pPr>
        <w:ind w:firstLine="567"/>
        <w:jc w:val="both"/>
        <w:rPr>
          <w:sz w:val="28"/>
          <w:szCs w:val="28"/>
        </w:rPr>
      </w:pPr>
      <w:r>
        <w:rPr>
          <w:sz w:val="28"/>
          <w:szCs w:val="28"/>
        </w:rPr>
        <w:t xml:space="preserve">Показанием свидетелей, сотрудников полиции </w:t>
      </w:r>
      <w:r w:rsidR="00234005">
        <w:rPr>
          <w:sz w:val="28"/>
          <w:szCs w:val="28"/>
        </w:rPr>
        <w:t>**</w:t>
      </w:r>
      <w:r w:rsidR="00234005">
        <w:rPr>
          <w:sz w:val="28"/>
          <w:szCs w:val="28"/>
        </w:rPr>
        <w:t xml:space="preserve">* </w:t>
      </w:r>
      <w:r>
        <w:rPr>
          <w:sz w:val="28"/>
          <w:szCs w:val="28"/>
        </w:rPr>
        <w:t xml:space="preserve"> мировой</w:t>
      </w:r>
      <w:r>
        <w:rPr>
          <w:sz w:val="28"/>
          <w:szCs w:val="28"/>
        </w:rPr>
        <w:t xml:space="preserve"> судья доверяет, так как они не состоят в дружеских и родственных отношениях с Каюковым А.С. Они последовательны и согласуются с иными доказательствами по делу. </w:t>
      </w:r>
      <w:r>
        <w:rPr>
          <w:sz w:val="28"/>
          <w:szCs w:val="28"/>
        </w:rPr>
        <w:t>Указанные свидетели находись при исполнении служебных обязанностей, доказательств оговора Каюкова А.С., материалы дела не содержат.</w:t>
      </w:r>
    </w:p>
    <w:p w:rsidR="00906E51" w:rsidP="00906E51">
      <w:pPr>
        <w:ind w:firstLine="567"/>
        <w:jc w:val="both"/>
        <w:rPr>
          <w:sz w:val="28"/>
          <w:szCs w:val="28"/>
        </w:rPr>
      </w:pPr>
      <w:r>
        <w:rPr>
          <w:sz w:val="28"/>
          <w:szCs w:val="28"/>
        </w:rPr>
        <w:t xml:space="preserve">К показаниям допрошенных в судебном заседании свидетелей </w:t>
      </w:r>
      <w:r w:rsidR="00234005">
        <w:rPr>
          <w:sz w:val="28"/>
          <w:szCs w:val="28"/>
        </w:rPr>
        <w:t>**</w:t>
      </w:r>
      <w:r w:rsidR="00234005">
        <w:rPr>
          <w:sz w:val="28"/>
          <w:szCs w:val="28"/>
        </w:rPr>
        <w:t xml:space="preserve">* </w:t>
      </w:r>
      <w:r>
        <w:rPr>
          <w:sz w:val="28"/>
          <w:szCs w:val="28"/>
        </w:rPr>
        <w:t xml:space="preserve"> мировой</w:t>
      </w:r>
      <w:r>
        <w:rPr>
          <w:sz w:val="28"/>
          <w:szCs w:val="28"/>
        </w:rPr>
        <w:t xml:space="preserve"> судья относится критично, в связи с тем, что оба свидетеля состоят в родственные и дружеские отношениях с привлекаемым к ответственности Каюковым А.С., соответственно являются заинтересованными лица, которые не желают привлечения его к административной ответственности.</w:t>
      </w:r>
    </w:p>
    <w:p w:rsidR="00906E51" w:rsidRPr="00AA62CD" w:rsidP="00906E51">
      <w:pPr>
        <w:ind w:firstLine="567"/>
        <w:jc w:val="both"/>
        <w:rPr>
          <w:sz w:val="28"/>
          <w:szCs w:val="28"/>
        </w:rPr>
      </w:pPr>
      <w:r w:rsidRPr="00AA62CD">
        <w:rPr>
          <w:sz w:val="28"/>
          <w:szCs w:val="28"/>
        </w:rPr>
        <w:t>Определяя вид и меру наказания нарушителю, суд учитывает его личность, характер совершенного им правонарушения.</w:t>
      </w:r>
    </w:p>
    <w:p w:rsidR="00906E51" w:rsidRPr="00AA62CD" w:rsidP="00906E51">
      <w:pPr>
        <w:ind w:firstLine="567"/>
        <w:jc w:val="both"/>
        <w:rPr>
          <w:sz w:val="28"/>
          <w:szCs w:val="28"/>
        </w:rPr>
      </w:pPr>
      <w:r w:rsidRPr="00AA62CD">
        <w:rPr>
          <w:sz w:val="28"/>
          <w:szCs w:val="28"/>
        </w:rPr>
        <w:t>Обстоятельств смягчающих и отягчающих административную ответственность не установлено.</w:t>
      </w:r>
    </w:p>
    <w:p w:rsidR="00906E51" w:rsidRPr="00AA62CD" w:rsidP="00906E51">
      <w:pPr>
        <w:ind w:firstLine="567"/>
        <w:jc w:val="both"/>
        <w:rPr>
          <w:sz w:val="28"/>
          <w:szCs w:val="28"/>
        </w:rPr>
      </w:pPr>
      <w:r w:rsidRPr="00AA62CD">
        <w:rPr>
          <w:sz w:val="28"/>
          <w:szCs w:val="28"/>
        </w:rPr>
        <w:t>С учетом изложенного, суд считает необходимым назначить наказание в пределах санкции, предусмотренной редакцией ч. 1 ст. 12.8 КоАП, в виде административного штрафа, с лишением права управления транспортными средствами.</w:t>
      </w:r>
    </w:p>
    <w:p w:rsidR="00906E51" w:rsidRPr="00AA62CD" w:rsidP="00906E51">
      <w:pPr>
        <w:ind w:firstLine="567"/>
        <w:jc w:val="both"/>
        <w:rPr>
          <w:sz w:val="28"/>
          <w:szCs w:val="28"/>
        </w:rPr>
      </w:pPr>
      <w:r w:rsidRPr="00AA62CD">
        <w:rPr>
          <w:sz w:val="28"/>
          <w:szCs w:val="28"/>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rsidR="00906E51" w:rsidRPr="00AA62CD" w:rsidP="00906E51">
      <w:pPr>
        <w:jc w:val="both"/>
        <w:rPr>
          <w:sz w:val="28"/>
          <w:szCs w:val="28"/>
        </w:rPr>
      </w:pPr>
      <w:r w:rsidRPr="00AA62CD">
        <w:rPr>
          <w:sz w:val="28"/>
          <w:szCs w:val="28"/>
        </w:rPr>
        <w:t xml:space="preserve">         Руководствуясь ст. ст. 23.1, 29.5, 29.6, 29.10 КоАП РФ, мировой судья,</w:t>
      </w:r>
    </w:p>
    <w:p w:rsidR="00906E51" w:rsidRPr="00AA62CD" w:rsidP="00906E51">
      <w:pPr>
        <w:jc w:val="center"/>
        <w:rPr>
          <w:sz w:val="28"/>
          <w:szCs w:val="28"/>
        </w:rPr>
      </w:pPr>
      <w:r w:rsidRPr="00AA62CD">
        <w:rPr>
          <w:bCs/>
          <w:sz w:val="28"/>
          <w:szCs w:val="28"/>
        </w:rPr>
        <w:t>ПОСТАНОВИЛ</w:t>
      </w:r>
      <w:r w:rsidRPr="00AA62CD">
        <w:rPr>
          <w:sz w:val="28"/>
          <w:szCs w:val="28"/>
        </w:rPr>
        <w:t>:</w:t>
      </w:r>
    </w:p>
    <w:p w:rsidR="00906E51" w:rsidRPr="00AA62CD" w:rsidP="00906E51">
      <w:pPr>
        <w:ind w:firstLine="567"/>
        <w:jc w:val="both"/>
        <w:rPr>
          <w:sz w:val="28"/>
          <w:szCs w:val="28"/>
        </w:rPr>
      </w:pPr>
      <w:r w:rsidRPr="00AA62CD">
        <w:rPr>
          <w:sz w:val="28"/>
          <w:szCs w:val="28"/>
        </w:rPr>
        <w:t xml:space="preserve">Признать Каюкова </w:t>
      </w:r>
      <w:r w:rsidR="00234005">
        <w:rPr>
          <w:sz w:val="28"/>
          <w:szCs w:val="28"/>
        </w:rPr>
        <w:t xml:space="preserve">*** </w:t>
      </w:r>
      <w:r w:rsidRPr="00AA62CD">
        <w:rPr>
          <w:sz w:val="28"/>
          <w:szCs w:val="28"/>
        </w:rPr>
        <w:t>виновным в совершении административного правонарушения, предусмотренного ч.1 ст. 12.8 КоАП РФ, и назначить наказание в виде административного штрафа в размере 45000,00 руб. с лишением права управления транспортными средствами на срок один год шесть месяцев.</w:t>
      </w:r>
    </w:p>
    <w:p w:rsidR="00906E51" w:rsidRPr="00AA62CD" w:rsidP="00906E51">
      <w:pPr>
        <w:ind w:firstLine="567"/>
        <w:jc w:val="both"/>
        <w:rPr>
          <w:sz w:val="28"/>
          <w:szCs w:val="28"/>
        </w:rPr>
      </w:pPr>
      <w:r w:rsidRPr="00AA62CD">
        <w:rPr>
          <w:sz w:val="28"/>
          <w:szCs w:val="28"/>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rsidR="00906E51" w:rsidRPr="00AA62CD" w:rsidP="00906E51">
      <w:pPr>
        <w:ind w:firstLine="567"/>
        <w:jc w:val="both"/>
        <w:rPr>
          <w:sz w:val="28"/>
          <w:szCs w:val="28"/>
        </w:rPr>
      </w:pPr>
      <w:r w:rsidRPr="00AA62CD">
        <w:rPr>
          <w:sz w:val="28"/>
          <w:szCs w:val="28"/>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6E51" w:rsidRPr="00AA62CD" w:rsidP="00906E51">
      <w:pPr>
        <w:ind w:firstLine="567"/>
        <w:jc w:val="both"/>
        <w:rPr>
          <w:sz w:val="28"/>
          <w:szCs w:val="28"/>
        </w:rPr>
      </w:pPr>
      <w:r w:rsidRPr="00AA62CD">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06E51" w:rsidRPr="00AA62CD" w:rsidP="00906E51">
      <w:pPr>
        <w:ind w:firstLine="567"/>
        <w:jc w:val="both"/>
        <w:rPr>
          <w:sz w:val="28"/>
          <w:szCs w:val="28"/>
        </w:rPr>
      </w:pPr>
      <w:r w:rsidRPr="00AA62CD">
        <w:rPr>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AA62CD">
        <w:rPr>
          <w:sz w:val="28"/>
          <w:szCs w:val="28"/>
        </w:rPr>
        <w:t xml:space="preserve">(специального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906E51" w:rsidRPr="00AA62CD" w:rsidP="00906E51">
      <w:pPr>
        <w:ind w:firstLine="567"/>
        <w:jc w:val="both"/>
        <w:rPr>
          <w:sz w:val="28"/>
          <w:szCs w:val="28"/>
        </w:rPr>
      </w:pPr>
      <w:r w:rsidRPr="00AA62CD">
        <w:rPr>
          <w:sz w:val="28"/>
          <w:szCs w:val="28"/>
        </w:rPr>
        <w:t>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статьей 31.5 КоАП РФ.</w:t>
      </w:r>
    </w:p>
    <w:p w:rsidR="00906E51" w:rsidRPr="00AA62CD" w:rsidP="00906E51">
      <w:pPr>
        <w:ind w:firstLine="567"/>
        <w:jc w:val="both"/>
        <w:rPr>
          <w:sz w:val="28"/>
          <w:szCs w:val="28"/>
        </w:rPr>
      </w:pPr>
      <w:r w:rsidRPr="00AA62CD">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906E51" w:rsidRPr="00AA62CD" w:rsidP="00906E51">
      <w:pPr>
        <w:ind w:firstLine="567"/>
        <w:jc w:val="both"/>
        <w:rPr>
          <w:sz w:val="28"/>
          <w:szCs w:val="28"/>
        </w:rPr>
      </w:pPr>
      <w:r w:rsidRPr="00AA62CD">
        <w:rPr>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906E51" w:rsidRPr="00AA62CD" w:rsidP="00906E51">
      <w:pPr>
        <w:ind w:firstLine="567"/>
        <w:jc w:val="both"/>
        <w:rPr>
          <w:bCs/>
          <w:sz w:val="28"/>
          <w:szCs w:val="28"/>
        </w:rPr>
      </w:pPr>
      <w:r w:rsidRPr="00AA62CD">
        <w:rPr>
          <w:sz w:val="28"/>
          <w:szCs w:val="28"/>
        </w:rPr>
        <w:t>Административный штраф подлежит уплате на расчетный счет: Получатель: УФК по Ханты-Мансийскому автономному округу - Югре (УМВД России по ХМАО-Югре) ИНН 8601010390 КПП 860101001 р/с 40101810565770510001 банк получателя РКЦ Ханты-Мансийск г. Ханты-Мансийск КБК 18811601121010001140 БИК 047162000 ОКТМО 71871000 УИН 18810486250250001739</w:t>
      </w:r>
      <w:r w:rsidRPr="00AA62CD">
        <w:rPr>
          <w:bCs/>
          <w:sz w:val="28"/>
          <w:szCs w:val="28"/>
        </w:rPr>
        <w:t>.</w:t>
      </w:r>
    </w:p>
    <w:p w:rsidR="00906E51" w:rsidRPr="00AA62CD" w:rsidP="00906E51">
      <w:pPr>
        <w:jc w:val="both"/>
        <w:rPr>
          <w:bCs/>
          <w:sz w:val="28"/>
          <w:szCs w:val="28"/>
        </w:rPr>
      </w:pPr>
    </w:p>
    <w:p w:rsidR="00906E51" w:rsidRPr="00AA62CD" w:rsidP="00906E51">
      <w:pPr>
        <w:ind w:left="567"/>
        <w:jc w:val="both"/>
        <w:rPr>
          <w:sz w:val="28"/>
          <w:szCs w:val="28"/>
        </w:rPr>
      </w:pPr>
      <w:r w:rsidRPr="00AA62CD">
        <w:rPr>
          <w:sz w:val="28"/>
          <w:szCs w:val="28"/>
        </w:rPr>
        <w:t>Мировой судья</w:t>
      </w:r>
      <w:r w:rsidRPr="00AA62CD">
        <w:rPr>
          <w:sz w:val="28"/>
          <w:szCs w:val="28"/>
        </w:rPr>
        <w:tab/>
      </w:r>
      <w:r w:rsidRPr="00AA62CD">
        <w:rPr>
          <w:sz w:val="28"/>
          <w:szCs w:val="28"/>
        </w:rPr>
        <w:tab/>
      </w:r>
      <w:r w:rsidRPr="00AA62CD">
        <w:rPr>
          <w:sz w:val="28"/>
          <w:szCs w:val="28"/>
        </w:rPr>
        <w:tab/>
      </w:r>
      <w:r w:rsidRPr="00AA62CD">
        <w:rPr>
          <w:sz w:val="28"/>
          <w:szCs w:val="28"/>
        </w:rPr>
        <w:tab/>
      </w:r>
      <w:r w:rsidRPr="00AA62CD">
        <w:rPr>
          <w:sz w:val="28"/>
          <w:szCs w:val="28"/>
        </w:rPr>
        <w:tab/>
      </w:r>
      <w:r w:rsidRPr="00AA62CD">
        <w:rPr>
          <w:sz w:val="28"/>
          <w:szCs w:val="28"/>
        </w:rPr>
        <w:tab/>
        <w:t xml:space="preserve">            </w:t>
      </w:r>
      <w:r w:rsidRPr="00AA62CD">
        <w:rPr>
          <w:sz w:val="28"/>
          <w:szCs w:val="28"/>
        </w:rPr>
        <w:tab/>
        <w:t>М.Х. Шинкарь</w:t>
      </w:r>
    </w:p>
    <w:p w:rsidR="00906E51" w:rsidRPr="00AA62CD" w:rsidP="00906E51">
      <w:pPr>
        <w:ind w:left="567"/>
        <w:jc w:val="both"/>
        <w:rPr>
          <w:sz w:val="28"/>
          <w:szCs w:val="28"/>
        </w:rPr>
      </w:pPr>
    </w:p>
    <w:p w:rsidR="00906E51" w:rsidRPr="00AA62CD" w:rsidP="00906E51">
      <w:pPr>
        <w:ind w:left="567"/>
        <w:jc w:val="both"/>
        <w:rPr>
          <w:sz w:val="28"/>
          <w:szCs w:val="28"/>
        </w:rPr>
      </w:pPr>
      <w:r w:rsidRPr="00AA62CD">
        <w:rPr>
          <w:sz w:val="28"/>
          <w:szCs w:val="28"/>
        </w:rPr>
        <w:t xml:space="preserve">Копия верна  </w:t>
      </w:r>
    </w:p>
    <w:p w:rsidR="00906E51" w:rsidRPr="00AA62CD" w:rsidP="00906E51">
      <w:pPr>
        <w:ind w:left="567"/>
        <w:jc w:val="both"/>
        <w:rPr>
          <w:sz w:val="28"/>
          <w:szCs w:val="28"/>
        </w:rPr>
      </w:pPr>
      <w:r w:rsidRPr="00AA62CD">
        <w:rPr>
          <w:sz w:val="28"/>
          <w:szCs w:val="28"/>
        </w:rPr>
        <w:t>Мировой судья</w:t>
      </w:r>
      <w:r w:rsidRPr="00AA62CD">
        <w:rPr>
          <w:sz w:val="28"/>
          <w:szCs w:val="28"/>
        </w:rPr>
        <w:tab/>
      </w:r>
      <w:r w:rsidRPr="00AA62CD">
        <w:rPr>
          <w:sz w:val="28"/>
          <w:szCs w:val="28"/>
        </w:rPr>
        <w:tab/>
      </w:r>
      <w:r w:rsidRPr="00AA62CD">
        <w:rPr>
          <w:sz w:val="28"/>
          <w:szCs w:val="28"/>
        </w:rPr>
        <w:tab/>
      </w:r>
      <w:r w:rsidRPr="00AA62CD">
        <w:rPr>
          <w:sz w:val="28"/>
          <w:szCs w:val="28"/>
        </w:rPr>
        <w:tab/>
      </w:r>
      <w:r w:rsidRPr="00AA62CD">
        <w:rPr>
          <w:sz w:val="28"/>
          <w:szCs w:val="28"/>
        </w:rPr>
        <w:tab/>
      </w:r>
      <w:r w:rsidRPr="00AA62CD">
        <w:rPr>
          <w:sz w:val="28"/>
          <w:szCs w:val="28"/>
        </w:rPr>
        <w:tab/>
        <w:t xml:space="preserve">            </w:t>
      </w:r>
      <w:r w:rsidRPr="00AA62CD">
        <w:rPr>
          <w:sz w:val="28"/>
          <w:szCs w:val="28"/>
        </w:rPr>
        <w:tab/>
        <w:t>М.Х. Шинкарь</w:t>
      </w:r>
    </w:p>
    <w:p w:rsidR="00906E51" w:rsidRPr="00AA62CD" w:rsidP="00906E51">
      <w:pPr>
        <w:rPr>
          <w:sz w:val="28"/>
          <w:szCs w:val="28"/>
        </w:rPr>
      </w:pPr>
    </w:p>
    <w:p w:rsidR="00906E51" w:rsidRPr="00AA62CD" w:rsidP="00906E51">
      <w:pPr>
        <w:rPr>
          <w:sz w:val="28"/>
          <w:szCs w:val="28"/>
        </w:rPr>
      </w:pPr>
    </w:p>
    <w:p w:rsidR="00044CDA"/>
    <w:sectPr w:rsidSect="00763CD7">
      <w:headerReference w:type="default" r:id="rId4"/>
      <w:pgSz w:w="11906" w:h="16838"/>
      <w:pgMar w:top="426" w:right="567" w:bottom="568"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3CD7">
    <w:pPr>
      <w:pStyle w:val="Header"/>
      <w:jc w:val="center"/>
    </w:pPr>
    <w:r>
      <w:fldChar w:fldCharType="begin"/>
    </w:r>
    <w:r>
      <w:instrText>PAGE   \* MERGEFORMAT</w:instrText>
    </w:r>
    <w:r>
      <w:fldChar w:fldCharType="separate"/>
    </w:r>
    <w:r w:rsidR="00234005">
      <w:rPr>
        <w:noProof/>
      </w:rPr>
      <w:t>6</w:t>
    </w:r>
    <w:r>
      <w:fldChar w:fldCharType="end"/>
    </w:r>
  </w:p>
  <w:p w:rsidR="00763C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13"/>
    <w:rsid w:val="00044CDA"/>
    <w:rsid w:val="00173D50"/>
    <w:rsid w:val="001827C6"/>
    <w:rsid w:val="00234005"/>
    <w:rsid w:val="00245B13"/>
    <w:rsid w:val="00763CD7"/>
    <w:rsid w:val="00906E51"/>
    <w:rsid w:val="009C5FDC"/>
    <w:rsid w:val="00A57572"/>
    <w:rsid w:val="00AA62CD"/>
    <w:rsid w:val="00F36B66"/>
    <w:rsid w:val="00F820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D299B83-6F0F-49AE-A02C-E39B3308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E5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906E51"/>
    <w:pPr>
      <w:tabs>
        <w:tab w:val="center" w:pos="4677"/>
        <w:tab w:val="right" w:pos="9355"/>
      </w:tabs>
    </w:pPr>
  </w:style>
  <w:style w:type="character" w:customStyle="1" w:styleId="a">
    <w:name w:val="Верхний колонтитул Знак"/>
    <w:basedOn w:val="DefaultParagraphFont"/>
    <w:link w:val="Header"/>
    <w:uiPriority w:val="99"/>
    <w:rsid w:val="00906E51"/>
    <w:rPr>
      <w:rFonts w:ascii="Times New Roman" w:eastAsia="Times New Roman" w:hAnsi="Times New Roman" w:cs="Times New Roman"/>
      <w:sz w:val="24"/>
      <w:szCs w:val="24"/>
      <w:lang w:eastAsia="ru-RU"/>
    </w:rPr>
  </w:style>
  <w:style w:type="paragraph" w:styleId="BodyText">
    <w:name w:val="Body Text"/>
    <w:basedOn w:val="Normal"/>
    <w:link w:val="a0"/>
    <w:uiPriority w:val="99"/>
    <w:unhideWhenUsed/>
    <w:rsid w:val="00906E51"/>
    <w:pPr>
      <w:jc w:val="both"/>
    </w:pPr>
    <w:rPr>
      <w:sz w:val="26"/>
      <w:szCs w:val="26"/>
    </w:rPr>
  </w:style>
  <w:style w:type="character" w:customStyle="1" w:styleId="a0">
    <w:name w:val="Основной текст Знак"/>
    <w:basedOn w:val="DefaultParagraphFont"/>
    <w:link w:val="BodyText"/>
    <w:uiPriority w:val="99"/>
    <w:rsid w:val="00906E51"/>
    <w:rPr>
      <w:rFonts w:ascii="Times New Roman" w:eastAsia="Times New Roman" w:hAnsi="Times New Roman" w:cs="Times New Roman"/>
      <w:sz w:val="26"/>
      <w:szCs w:val="26"/>
      <w:lang w:eastAsia="ru-RU"/>
    </w:rPr>
  </w:style>
  <w:style w:type="paragraph" w:styleId="BodyTextIndent3">
    <w:name w:val="Body Text Indent 3"/>
    <w:basedOn w:val="Normal"/>
    <w:link w:val="3"/>
    <w:uiPriority w:val="99"/>
    <w:unhideWhenUsed/>
    <w:rsid w:val="00906E51"/>
    <w:pPr>
      <w:ind w:firstLine="720"/>
      <w:jc w:val="both"/>
    </w:pPr>
  </w:style>
  <w:style w:type="character" w:customStyle="1" w:styleId="3">
    <w:name w:val="Основной текст с отступом 3 Знак"/>
    <w:basedOn w:val="DefaultParagraphFont"/>
    <w:link w:val="BodyTextIndent3"/>
    <w:uiPriority w:val="99"/>
    <w:rsid w:val="00906E5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